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BB449C" w14:textId="291C576E" w:rsidR="0078156B" w:rsidRDefault="00DA2847">
      <w:pPr>
        <w:pStyle w:val="Teksttreci20"/>
        <w:shd w:val="clear" w:color="auto" w:fill="auto"/>
        <w:spacing w:after="0" w:line="276" w:lineRule="auto"/>
        <w:ind w:right="6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Ogłoszenie nr </w:t>
      </w:r>
      <w:r w:rsidR="00A90FC2">
        <w:rPr>
          <w:rFonts w:ascii="Times New Roman" w:hAnsi="Times New Roman" w:cs="Times New Roman"/>
          <w:sz w:val="24"/>
          <w:szCs w:val="24"/>
        </w:rPr>
        <w:t>33</w:t>
      </w:r>
    </w:p>
    <w:p w14:paraId="7643FB2C" w14:textId="77777777" w:rsidR="0078156B" w:rsidRDefault="0078156B">
      <w:pPr>
        <w:pStyle w:val="Teksttreci20"/>
        <w:shd w:val="clear" w:color="auto" w:fill="auto"/>
        <w:spacing w:after="0" w:line="276" w:lineRule="auto"/>
        <w:ind w:right="62"/>
        <w:rPr>
          <w:rFonts w:ascii="Times New Roman" w:hAnsi="Times New Roman" w:cs="Times New Roman"/>
          <w:sz w:val="24"/>
          <w:szCs w:val="24"/>
        </w:rPr>
      </w:pPr>
    </w:p>
    <w:p w14:paraId="2907B368" w14:textId="0E5B3034" w:rsidR="0078156B" w:rsidRDefault="00DA2847">
      <w:pPr>
        <w:pStyle w:val="Teksttreci20"/>
        <w:shd w:val="clear" w:color="auto" w:fill="auto"/>
        <w:spacing w:after="0" w:line="276" w:lineRule="auto"/>
        <w:ind w:right="62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 dnia  </w:t>
      </w:r>
      <w:r w:rsidR="00A90FC2">
        <w:rPr>
          <w:rFonts w:ascii="Times New Roman" w:hAnsi="Times New Roman" w:cs="Times New Roman"/>
          <w:sz w:val="24"/>
          <w:szCs w:val="24"/>
        </w:rPr>
        <w:t>31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sierpnia 2026 r.</w:t>
      </w:r>
    </w:p>
    <w:p w14:paraId="277A7054" w14:textId="77777777" w:rsidR="0078156B" w:rsidRDefault="0078156B">
      <w:pPr>
        <w:pStyle w:val="Teksttreci20"/>
        <w:shd w:val="clear" w:color="auto" w:fill="auto"/>
        <w:spacing w:after="0" w:line="276" w:lineRule="auto"/>
        <w:ind w:right="62"/>
        <w:rPr>
          <w:rFonts w:ascii="Times New Roman" w:hAnsi="Times New Roman" w:cs="Times New Roman"/>
          <w:b w:val="0"/>
          <w:sz w:val="24"/>
          <w:szCs w:val="24"/>
        </w:rPr>
      </w:pPr>
    </w:p>
    <w:p w14:paraId="1F340E4D" w14:textId="77777777" w:rsidR="0078156B" w:rsidRDefault="00DA2847">
      <w:pPr>
        <w:pStyle w:val="Teksttreci20"/>
        <w:shd w:val="clear" w:color="auto" w:fill="auto"/>
        <w:spacing w:after="0" w:line="276" w:lineRule="auto"/>
        <w:ind w:right="62"/>
        <w:rPr>
          <w:rFonts w:ascii="Times New Roman" w:hAnsi="Times New Roman" w:cs="Times New Roman"/>
          <w:bCs w:val="0"/>
          <w:sz w:val="24"/>
          <w:szCs w:val="24"/>
        </w:rPr>
      </w:pPr>
      <w:r>
        <w:rPr>
          <w:rFonts w:ascii="Times New Roman" w:hAnsi="Times New Roman" w:cs="Times New Roman"/>
          <w:bCs w:val="0"/>
          <w:sz w:val="24"/>
          <w:szCs w:val="24"/>
        </w:rPr>
        <w:t>Komendant Główny Policji</w:t>
      </w:r>
    </w:p>
    <w:p w14:paraId="2BDD4EF7" w14:textId="65723BB9" w:rsidR="00C565A2" w:rsidRDefault="00DA2847" w:rsidP="00C565A2">
      <w:pPr>
        <w:pStyle w:val="Teksttreci20"/>
        <w:shd w:val="clear" w:color="auto" w:fill="auto"/>
        <w:spacing w:after="0" w:line="276" w:lineRule="auto"/>
        <w:ind w:right="62"/>
        <w:rPr>
          <w:rFonts w:ascii="Times New Roman" w:hAnsi="Times New Roman" w:cs="Times New Roman"/>
          <w:bCs w:val="0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 w:val="0"/>
          <w:sz w:val="24"/>
          <w:szCs w:val="24"/>
        </w:rPr>
        <w:t xml:space="preserve">zarządza </w:t>
      </w:r>
      <w:r>
        <w:rPr>
          <w:rFonts w:ascii="Times New Roman" w:hAnsi="Times New Roman" w:cs="Times New Roman"/>
          <w:bCs w:val="0"/>
          <w:color w:val="000000" w:themeColor="text1"/>
          <w:sz w:val="24"/>
          <w:szCs w:val="24"/>
        </w:rPr>
        <w:t xml:space="preserve">postępowanie kwalifikacyjne do służby w Policji </w:t>
      </w:r>
      <w:r w:rsidR="00C565A2">
        <w:rPr>
          <w:rFonts w:ascii="Times New Roman" w:hAnsi="Times New Roman" w:cs="Times New Roman"/>
          <w:bCs w:val="0"/>
          <w:color w:val="000000" w:themeColor="text1"/>
          <w:sz w:val="24"/>
          <w:szCs w:val="24"/>
        </w:rPr>
        <w:br/>
        <w:t xml:space="preserve">na </w:t>
      </w:r>
      <w:r w:rsidR="00C565A2">
        <w:rPr>
          <w:rFonts w:ascii="Times New Roman" w:hAnsi="Times New Roman" w:cs="Times New Roman"/>
          <w:bCs w:val="0"/>
          <w:sz w:val="24"/>
          <w:szCs w:val="24"/>
        </w:rPr>
        <w:t xml:space="preserve">stanowisko </w:t>
      </w:r>
      <w:r w:rsidR="00C565A2" w:rsidRPr="00EA6B2E">
        <w:rPr>
          <w:rFonts w:ascii="Times New Roman" w:hAnsi="Times New Roman" w:cs="Times New Roman"/>
          <w:bCs w:val="0"/>
          <w:sz w:val="24"/>
          <w:szCs w:val="24"/>
        </w:rPr>
        <w:t>eksperta</w:t>
      </w:r>
      <w:r w:rsidR="00C565A2">
        <w:rPr>
          <w:rFonts w:ascii="Times New Roman" w:hAnsi="Times New Roman" w:cs="Times New Roman"/>
          <w:bCs w:val="0"/>
          <w:color w:val="C9211E"/>
          <w:sz w:val="24"/>
          <w:szCs w:val="24"/>
        </w:rPr>
        <w:t xml:space="preserve"> </w:t>
      </w:r>
      <w:r w:rsidR="00C565A2">
        <w:rPr>
          <w:rFonts w:ascii="Times New Roman" w:hAnsi="Times New Roman" w:cs="Times New Roman"/>
          <w:bCs w:val="0"/>
          <w:sz w:val="24"/>
          <w:szCs w:val="24"/>
        </w:rPr>
        <w:br/>
        <w:t xml:space="preserve">w Wydziale Techniki Operacyjnej Biura Kryminalnego </w:t>
      </w:r>
      <w:r w:rsidR="00C565A2">
        <w:rPr>
          <w:rFonts w:ascii="Times New Roman" w:hAnsi="Times New Roman" w:cs="Times New Roman"/>
          <w:bCs w:val="0"/>
          <w:sz w:val="24"/>
          <w:szCs w:val="24"/>
        </w:rPr>
        <w:br/>
        <w:t>Komendy Głównej Policji</w:t>
      </w:r>
    </w:p>
    <w:p w14:paraId="087C541D" w14:textId="1B00ABAA" w:rsidR="00C565A2" w:rsidRDefault="00DA2847">
      <w:pPr>
        <w:pStyle w:val="Teksttreci20"/>
        <w:shd w:val="clear" w:color="auto" w:fill="auto"/>
        <w:spacing w:after="0" w:line="276" w:lineRule="auto"/>
        <w:ind w:right="62"/>
        <w:rPr>
          <w:rFonts w:ascii="Times New Roman" w:hAnsi="Times New Roman" w:cs="Times New Roman"/>
          <w:bCs w:val="0"/>
          <w:sz w:val="24"/>
          <w:szCs w:val="24"/>
        </w:rPr>
      </w:pPr>
      <w:bookmarkStart w:id="1" w:name="_Hlk238045517"/>
      <w:r>
        <w:rPr>
          <w:rFonts w:ascii="Times New Roman" w:hAnsi="Times New Roman" w:cs="Times New Roman"/>
          <w:bCs w:val="0"/>
          <w:color w:val="000000" w:themeColor="text1"/>
          <w:sz w:val="24"/>
          <w:szCs w:val="24"/>
        </w:rPr>
        <w:t xml:space="preserve">dla </w:t>
      </w:r>
      <w:r>
        <w:rPr>
          <w:rFonts w:ascii="Times New Roman" w:hAnsi="Times New Roman" w:cs="Times New Roman"/>
          <w:bCs w:val="0"/>
          <w:sz w:val="24"/>
          <w:szCs w:val="24"/>
        </w:rPr>
        <w:t xml:space="preserve">osób ubiegających </w:t>
      </w:r>
      <w:r w:rsidR="00C565A2">
        <w:rPr>
          <w:rFonts w:ascii="Times New Roman" w:hAnsi="Times New Roman" w:cs="Times New Roman"/>
          <w:bCs w:val="0"/>
          <w:sz w:val="24"/>
          <w:szCs w:val="24"/>
        </w:rPr>
        <w:t xml:space="preserve">się </w:t>
      </w:r>
      <w:r>
        <w:rPr>
          <w:rFonts w:ascii="Times New Roman" w:hAnsi="Times New Roman" w:cs="Times New Roman"/>
          <w:bCs w:val="0"/>
          <w:sz w:val="24"/>
          <w:szCs w:val="24"/>
        </w:rPr>
        <w:t xml:space="preserve">o przyjęcie, które </w:t>
      </w:r>
      <w:r w:rsidR="00C565A2" w:rsidRPr="00C565A2">
        <w:rPr>
          <w:rFonts w:ascii="Times New Roman" w:hAnsi="Times New Roman" w:cs="Times New Roman"/>
          <w:sz w:val="24"/>
          <w:szCs w:val="24"/>
        </w:rPr>
        <w:t>w dniu zwolnienia ze służby w Policji posiada</w:t>
      </w:r>
      <w:r w:rsidR="009A16F3">
        <w:rPr>
          <w:rFonts w:ascii="Times New Roman" w:hAnsi="Times New Roman" w:cs="Times New Roman"/>
          <w:sz w:val="24"/>
          <w:szCs w:val="24"/>
        </w:rPr>
        <w:t xml:space="preserve">ły </w:t>
      </w:r>
      <w:r w:rsidR="00C565A2" w:rsidRPr="00C565A2">
        <w:rPr>
          <w:rFonts w:ascii="Times New Roman" w:hAnsi="Times New Roman" w:cs="Times New Roman"/>
          <w:sz w:val="24"/>
          <w:szCs w:val="24"/>
        </w:rPr>
        <w:t>policyjny stopień w korpusie co najmniej oficerów młodszych Policji</w:t>
      </w:r>
      <w:bookmarkStart w:id="2" w:name="_Hlk187218247"/>
      <w:bookmarkEnd w:id="1"/>
      <w:r w:rsidR="00C565A2">
        <w:rPr>
          <w:rFonts w:ascii="Times New Roman" w:hAnsi="Times New Roman" w:cs="Times New Roman"/>
          <w:bCs w:val="0"/>
          <w:sz w:val="24"/>
          <w:szCs w:val="24"/>
        </w:rPr>
        <w:t>.</w:t>
      </w:r>
      <w:r>
        <w:rPr>
          <w:rFonts w:ascii="Times New Roman" w:hAnsi="Times New Roman" w:cs="Times New Roman"/>
          <w:bCs w:val="0"/>
          <w:sz w:val="24"/>
          <w:szCs w:val="24"/>
        </w:rPr>
        <w:t xml:space="preserve"> </w:t>
      </w:r>
    </w:p>
    <w:bookmarkEnd w:id="2"/>
    <w:p w14:paraId="6C4073AC" w14:textId="77777777" w:rsidR="0078156B" w:rsidRDefault="0078156B">
      <w:pPr>
        <w:pStyle w:val="NormalnyWeb"/>
        <w:spacing w:beforeAutospacing="0" w:afterAutospacing="0" w:line="276" w:lineRule="auto"/>
        <w:jc w:val="center"/>
        <w:rPr>
          <w:rStyle w:val="Pogrubienie"/>
          <w:b w:val="0"/>
        </w:rPr>
      </w:pPr>
    </w:p>
    <w:p w14:paraId="7FA27482" w14:textId="77777777" w:rsidR="0078156B" w:rsidRDefault="00DA2847">
      <w:pPr>
        <w:pStyle w:val="NormalnyWeb"/>
        <w:spacing w:beforeAutospacing="0" w:afterAutospacing="0" w:line="276" w:lineRule="auto"/>
        <w:jc w:val="center"/>
        <w:rPr>
          <w:rStyle w:val="Pogrubienie"/>
        </w:rPr>
      </w:pPr>
      <w:r>
        <w:rPr>
          <w:rStyle w:val="Pogrubienie"/>
        </w:rPr>
        <w:t>Limit – 1 osoba</w:t>
      </w:r>
    </w:p>
    <w:p w14:paraId="165C9624" w14:textId="77777777" w:rsidR="0078156B" w:rsidRDefault="0078156B">
      <w:pPr>
        <w:pStyle w:val="NormalnyWeb"/>
        <w:spacing w:beforeAutospacing="0" w:afterAutospacing="0"/>
        <w:jc w:val="center"/>
        <w:rPr>
          <w:rStyle w:val="Pogrubienie"/>
          <w:b w:val="0"/>
        </w:rPr>
      </w:pPr>
    </w:p>
    <w:p w14:paraId="78F8A0BE" w14:textId="77777777" w:rsidR="0078156B" w:rsidRDefault="00DA2847">
      <w:pPr>
        <w:pStyle w:val="NormalnyWeb"/>
        <w:spacing w:beforeAutospacing="0" w:afterAutospacing="0"/>
        <w:ind w:firstLine="708"/>
        <w:jc w:val="both"/>
        <w:rPr>
          <w:rStyle w:val="Pogrubienie"/>
          <w:b w:val="0"/>
        </w:rPr>
      </w:pPr>
      <w:r>
        <w:rPr>
          <w:rStyle w:val="Pogrubienie"/>
          <w:b w:val="0"/>
        </w:rPr>
        <w:t>Wymagania stawiane kandydatom do służby określone zostały w art. 25 ust. 1 ustawy z dnia 6 kwietn</w:t>
      </w:r>
      <w:r>
        <w:rPr>
          <w:rStyle w:val="Pogrubienie"/>
          <w:b w:val="0"/>
        </w:rPr>
        <w:t xml:space="preserve">ia 1990 r. </w:t>
      </w:r>
      <w:r>
        <w:rPr>
          <w:rStyle w:val="Pogrubienie"/>
          <w:b w:val="0"/>
          <w:i/>
        </w:rPr>
        <w:t>o Policji</w:t>
      </w:r>
      <w:r>
        <w:rPr>
          <w:rStyle w:val="Pogrubienie"/>
          <w:b w:val="0"/>
        </w:rPr>
        <w:t xml:space="preserve"> (Dz. U. z 2025 r. poz. 636, z </w:t>
      </w:r>
      <w:proofErr w:type="spellStart"/>
      <w:r>
        <w:rPr>
          <w:rStyle w:val="Pogrubienie"/>
          <w:b w:val="0"/>
        </w:rPr>
        <w:t>późn</w:t>
      </w:r>
      <w:proofErr w:type="spellEnd"/>
      <w:r>
        <w:rPr>
          <w:rStyle w:val="Pogrubienie"/>
          <w:b w:val="0"/>
        </w:rPr>
        <w:t>. zm.).</w:t>
      </w:r>
    </w:p>
    <w:p w14:paraId="753B85AB" w14:textId="77777777" w:rsidR="0078156B" w:rsidRDefault="0078156B">
      <w:pPr>
        <w:pStyle w:val="NormalnyWeb"/>
        <w:spacing w:beforeAutospacing="0" w:afterAutospacing="0"/>
        <w:rPr>
          <w:rStyle w:val="Pogrubienie"/>
        </w:rPr>
      </w:pPr>
    </w:p>
    <w:p w14:paraId="0783D9A6" w14:textId="77777777" w:rsidR="0078156B" w:rsidRDefault="00DA2847">
      <w:pPr>
        <w:pStyle w:val="NormalnyWeb"/>
        <w:spacing w:beforeAutospacing="0" w:afterAutospacing="0"/>
        <w:rPr>
          <w:b/>
          <w:bCs/>
        </w:rPr>
      </w:pPr>
      <w:r>
        <w:rPr>
          <w:rStyle w:val="Pogrubienie"/>
        </w:rPr>
        <w:t>Służbę w Policji może pełnić:</w:t>
      </w:r>
    </w:p>
    <w:p w14:paraId="684177C4" w14:textId="77777777" w:rsidR="0078156B" w:rsidRDefault="00DA2847" w:rsidP="00A42156">
      <w:pPr>
        <w:numPr>
          <w:ilvl w:val="0"/>
          <w:numId w:val="17"/>
        </w:numPr>
        <w:ind w:left="426" w:hanging="284"/>
        <w:jc w:val="both"/>
      </w:pPr>
      <w:r>
        <w:t>obywatel polski o nieposzlakowanej opinii,</w:t>
      </w:r>
    </w:p>
    <w:p w14:paraId="329C7877" w14:textId="77777777" w:rsidR="0078156B" w:rsidRDefault="00DA2847" w:rsidP="00A42156">
      <w:pPr>
        <w:numPr>
          <w:ilvl w:val="0"/>
          <w:numId w:val="17"/>
        </w:numPr>
        <w:ind w:left="426" w:hanging="284"/>
        <w:jc w:val="both"/>
      </w:pPr>
      <w:r>
        <w:t>który nie był skazany prawomocnym wyrokiem sądu za przestępstwo lub przestępstwo skarbowe,</w:t>
      </w:r>
    </w:p>
    <w:p w14:paraId="37C6340A" w14:textId="77777777" w:rsidR="0078156B" w:rsidRDefault="00DA2847" w:rsidP="00A42156">
      <w:pPr>
        <w:numPr>
          <w:ilvl w:val="0"/>
          <w:numId w:val="17"/>
        </w:numPr>
        <w:ind w:left="426" w:hanging="284"/>
        <w:jc w:val="both"/>
      </w:pPr>
      <w:r>
        <w:t>korzystający z pełni praw pu</w:t>
      </w:r>
      <w:r>
        <w:t>blicznych,</w:t>
      </w:r>
    </w:p>
    <w:p w14:paraId="49C7300F" w14:textId="2C436910" w:rsidR="0078156B" w:rsidRDefault="00DA2847" w:rsidP="00A42156">
      <w:pPr>
        <w:numPr>
          <w:ilvl w:val="0"/>
          <w:numId w:val="17"/>
        </w:numPr>
        <w:ind w:left="426" w:hanging="284"/>
        <w:jc w:val="both"/>
      </w:pPr>
      <w:r>
        <w:t xml:space="preserve">posiadający </w:t>
      </w:r>
      <w:r w:rsidR="007D2C04">
        <w:t xml:space="preserve">co najmniej </w:t>
      </w:r>
      <w:r>
        <w:t>wykształcenie średnie lub średnie branżowe,</w:t>
      </w:r>
    </w:p>
    <w:p w14:paraId="798B93C6" w14:textId="77777777" w:rsidR="0078156B" w:rsidRDefault="00DA2847" w:rsidP="00A42156">
      <w:pPr>
        <w:numPr>
          <w:ilvl w:val="0"/>
          <w:numId w:val="17"/>
        </w:numPr>
        <w:ind w:left="426" w:hanging="284"/>
        <w:jc w:val="both"/>
      </w:pPr>
      <w:r>
        <w:t>posiadający zdolność fizyczną i psychiczną do służby w formacjach uzbrojonych, podległych szczególnej dyscyplinie służbowej, której gotów jest się podporządkować,</w:t>
      </w:r>
    </w:p>
    <w:p w14:paraId="7AB11B72" w14:textId="77777777" w:rsidR="0078156B" w:rsidRDefault="00DA2847" w:rsidP="00A42156">
      <w:pPr>
        <w:numPr>
          <w:ilvl w:val="0"/>
          <w:numId w:val="17"/>
        </w:numPr>
        <w:ind w:left="426" w:hanging="284"/>
        <w:jc w:val="both"/>
      </w:pPr>
      <w:r>
        <w:t xml:space="preserve">dający </w:t>
      </w:r>
      <w:r>
        <w:t>rękojmię zachowania tajemnicy stosownie do wymogów określonych w przepisach o ochronie informacji niejawnych.</w:t>
      </w:r>
    </w:p>
    <w:p w14:paraId="7776E2D1" w14:textId="77777777" w:rsidR="0078156B" w:rsidRDefault="0078156B">
      <w:pPr>
        <w:ind w:left="426"/>
        <w:jc w:val="both"/>
      </w:pPr>
    </w:p>
    <w:p w14:paraId="26E85640" w14:textId="77777777" w:rsidR="0078156B" w:rsidRDefault="00DA2847">
      <w:pPr>
        <w:pStyle w:val="NormalnyWeb"/>
        <w:spacing w:beforeAutospacing="0" w:afterAutospacing="0"/>
        <w:jc w:val="both"/>
      </w:pPr>
      <w:r>
        <w:t xml:space="preserve">Ponadto, zgodnie z art. 28 ust. 3 ustawy </w:t>
      </w:r>
      <w:r>
        <w:rPr>
          <w:i/>
        </w:rPr>
        <w:t>o Policji</w:t>
      </w:r>
      <w:r>
        <w:t>, osoby podlegające kwalifikacji wojskowej powinny posiadać uregulowany stosunek do służby wojs</w:t>
      </w:r>
      <w:r>
        <w:t>kowej.</w:t>
      </w:r>
    </w:p>
    <w:p w14:paraId="3A41A580" w14:textId="77777777" w:rsidR="0078156B" w:rsidRDefault="0078156B">
      <w:pPr>
        <w:pStyle w:val="NormalnyWeb"/>
        <w:spacing w:beforeAutospacing="0" w:afterAutospacing="0"/>
        <w:jc w:val="both"/>
      </w:pPr>
    </w:p>
    <w:p w14:paraId="0376E796" w14:textId="77777777" w:rsidR="0078156B" w:rsidRDefault="00DA2847">
      <w:pPr>
        <w:pStyle w:val="Teksttreci20"/>
        <w:shd w:val="clear" w:color="auto" w:fill="auto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ubiegająca się o przyjęcie do służby na stanowisko eksperta powinna posiadać:</w:t>
      </w:r>
    </w:p>
    <w:p w14:paraId="039F0EEE" w14:textId="77777777" w:rsidR="0078156B" w:rsidRDefault="00DA2847">
      <w:pPr>
        <w:pStyle w:val="Teksttreci20"/>
        <w:numPr>
          <w:ilvl w:val="0"/>
          <w:numId w:val="6"/>
        </w:numPr>
        <w:shd w:val="clear" w:color="auto" w:fill="auto"/>
        <w:spacing w:after="0"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Wymagania niezbędne:</w:t>
      </w:r>
    </w:p>
    <w:p w14:paraId="080C8519" w14:textId="63FE8240" w:rsidR="0078156B" w:rsidRDefault="00DA2847">
      <w:pPr>
        <w:pStyle w:val="Akapitzlist"/>
        <w:numPr>
          <w:ilvl w:val="0"/>
          <w:numId w:val="4"/>
        </w:numPr>
        <w:spacing w:beforeAutospacing="1" w:after="0" w:line="240" w:lineRule="auto"/>
        <w:ind w:left="426" w:hanging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wykształcenie wyższe z tytułem zawodowym </w:t>
      </w:r>
      <w:r w:rsidR="00E73D99">
        <w:rPr>
          <w:rFonts w:ascii="Times New Roman" w:hAnsi="Times New Roman"/>
          <w:sz w:val="24"/>
          <w:szCs w:val="24"/>
        </w:rPr>
        <w:t>magistra</w:t>
      </w:r>
      <w:r>
        <w:rPr>
          <w:rFonts w:ascii="Times New Roman" w:hAnsi="Times New Roman"/>
          <w:sz w:val="24"/>
          <w:szCs w:val="24"/>
        </w:rPr>
        <w:t xml:space="preserve"> lub innym równorzędnym, </w:t>
      </w:r>
    </w:p>
    <w:p w14:paraId="0F50B919" w14:textId="378F441A" w:rsidR="00BF56D2" w:rsidRPr="00BF56D2" w:rsidRDefault="00DA2847" w:rsidP="00BF56D2">
      <w:pPr>
        <w:pStyle w:val="Akapitzlist"/>
        <w:numPr>
          <w:ilvl w:val="0"/>
          <w:numId w:val="4"/>
        </w:numPr>
        <w:tabs>
          <w:tab w:val="left" w:pos="426"/>
        </w:tabs>
        <w:suppressAutoHyphens w:val="0"/>
        <w:spacing w:beforeAutospacing="1" w:after="100" w:afterAutospacing="1" w:line="240" w:lineRule="auto"/>
        <w:ind w:left="426" w:right="62" w:hanging="284"/>
        <w:jc w:val="both"/>
        <w:rPr>
          <w:rFonts w:ascii="Times New Roman" w:hAnsi="Times New Roman"/>
          <w:sz w:val="24"/>
          <w:szCs w:val="24"/>
          <w:lang w:val="x-none"/>
        </w:rPr>
      </w:pPr>
      <w:r w:rsidRPr="00A019FA">
        <w:rPr>
          <w:rFonts w:ascii="Times New Roman" w:hAnsi="Times New Roman"/>
          <w:sz w:val="24"/>
          <w:szCs w:val="24"/>
        </w:rPr>
        <w:t xml:space="preserve">staż służby co najmniej </w:t>
      </w:r>
      <w:r w:rsidR="00C565A2" w:rsidRPr="00A019FA">
        <w:rPr>
          <w:rFonts w:ascii="Times New Roman" w:hAnsi="Times New Roman"/>
          <w:color w:val="000000"/>
          <w:sz w:val="24"/>
          <w:szCs w:val="24"/>
        </w:rPr>
        <w:t>4</w:t>
      </w:r>
      <w:r w:rsidRPr="00A019FA">
        <w:rPr>
          <w:rFonts w:ascii="Times New Roman" w:hAnsi="Times New Roman"/>
          <w:color w:val="000000"/>
          <w:sz w:val="24"/>
          <w:szCs w:val="24"/>
        </w:rPr>
        <w:t xml:space="preserve"> lat</w:t>
      </w:r>
      <w:r w:rsidR="00C565A2" w:rsidRPr="00A019FA">
        <w:rPr>
          <w:rFonts w:ascii="Times New Roman" w:hAnsi="Times New Roman"/>
          <w:color w:val="000000"/>
          <w:sz w:val="24"/>
          <w:szCs w:val="24"/>
        </w:rPr>
        <w:t>a</w:t>
      </w:r>
      <w:r w:rsidRPr="00A019FA">
        <w:rPr>
          <w:rFonts w:ascii="Times New Roman" w:hAnsi="Times New Roman"/>
          <w:color w:val="000000"/>
          <w:sz w:val="24"/>
          <w:szCs w:val="24"/>
        </w:rPr>
        <w:t xml:space="preserve"> w Policji, </w:t>
      </w:r>
    </w:p>
    <w:p w14:paraId="31941772" w14:textId="2343B6F0" w:rsidR="00E73D99" w:rsidRPr="00DF1F0F" w:rsidRDefault="00BF56D2" w:rsidP="00BF56D2">
      <w:pPr>
        <w:pStyle w:val="Akapitzlist"/>
        <w:numPr>
          <w:ilvl w:val="0"/>
          <w:numId w:val="4"/>
        </w:numPr>
        <w:tabs>
          <w:tab w:val="left" w:pos="426"/>
        </w:tabs>
        <w:suppressAutoHyphens w:val="0"/>
        <w:spacing w:beforeAutospacing="1" w:after="100" w:afterAutospacing="1" w:line="240" w:lineRule="auto"/>
        <w:ind w:left="426" w:right="62" w:hanging="284"/>
        <w:jc w:val="both"/>
        <w:rPr>
          <w:rFonts w:ascii="Times New Roman" w:hAnsi="Times New Roman"/>
          <w:sz w:val="24"/>
          <w:szCs w:val="24"/>
          <w:lang w:val="x-none"/>
        </w:rPr>
      </w:pPr>
      <w:r w:rsidRPr="00BF56D2">
        <w:rPr>
          <w:rFonts w:ascii="Times New Roman" w:hAnsi="Times New Roman"/>
          <w:sz w:val="24"/>
          <w:szCs w:val="24"/>
        </w:rPr>
        <w:t xml:space="preserve">doświadczenie w organizowaniu i prowadzeniu doskonalenia zawodowego w zakresie </w:t>
      </w:r>
      <w:r>
        <w:rPr>
          <w:rFonts w:ascii="Times New Roman" w:hAnsi="Times New Roman"/>
          <w:sz w:val="24"/>
          <w:szCs w:val="24"/>
        </w:rPr>
        <w:br/>
      </w:r>
      <w:r w:rsidRPr="00BF56D2">
        <w:rPr>
          <w:rFonts w:ascii="Times New Roman" w:hAnsi="Times New Roman"/>
          <w:sz w:val="24"/>
          <w:szCs w:val="24"/>
        </w:rPr>
        <w:t xml:space="preserve">taktyki oraz działań operacyjnych i procesowych oraz posługiwania się oprogramowaniem </w:t>
      </w:r>
      <w:r>
        <w:rPr>
          <w:rFonts w:ascii="Times New Roman" w:hAnsi="Times New Roman"/>
          <w:sz w:val="24"/>
          <w:szCs w:val="24"/>
        </w:rPr>
        <w:br/>
      </w:r>
      <w:r w:rsidRPr="00BF56D2">
        <w:rPr>
          <w:rFonts w:ascii="Times New Roman" w:hAnsi="Times New Roman"/>
          <w:sz w:val="24"/>
          <w:szCs w:val="24"/>
        </w:rPr>
        <w:t xml:space="preserve">i narzędziami wspomagającymi wykrywanie i ściganie sprawców przestępstw przy użyciu </w:t>
      </w:r>
      <w:r>
        <w:rPr>
          <w:rFonts w:ascii="Times New Roman" w:hAnsi="Times New Roman"/>
          <w:sz w:val="24"/>
          <w:szCs w:val="24"/>
        </w:rPr>
        <w:br/>
      </w:r>
      <w:r w:rsidR="001C47E8">
        <w:rPr>
          <w:rFonts w:ascii="Times New Roman" w:hAnsi="Times New Roman"/>
          <w:sz w:val="24"/>
          <w:szCs w:val="24"/>
        </w:rPr>
        <w:t xml:space="preserve">policyjnych i </w:t>
      </w:r>
      <w:proofErr w:type="spellStart"/>
      <w:r w:rsidR="001C47E8">
        <w:rPr>
          <w:rFonts w:ascii="Times New Roman" w:hAnsi="Times New Roman"/>
          <w:sz w:val="24"/>
          <w:szCs w:val="24"/>
        </w:rPr>
        <w:t>pozapolicyjnych</w:t>
      </w:r>
      <w:proofErr w:type="spellEnd"/>
      <w:r w:rsidR="001C47E8">
        <w:rPr>
          <w:rFonts w:ascii="Times New Roman" w:hAnsi="Times New Roman"/>
          <w:sz w:val="24"/>
          <w:szCs w:val="24"/>
        </w:rPr>
        <w:t xml:space="preserve"> </w:t>
      </w:r>
      <w:r w:rsidRPr="00BF56D2">
        <w:rPr>
          <w:rFonts w:ascii="Times New Roman" w:hAnsi="Times New Roman"/>
          <w:sz w:val="24"/>
          <w:szCs w:val="24"/>
        </w:rPr>
        <w:t xml:space="preserve">systemów </w:t>
      </w:r>
      <w:r w:rsidR="001C47E8">
        <w:rPr>
          <w:rFonts w:ascii="Times New Roman" w:hAnsi="Times New Roman"/>
          <w:sz w:val="24"/>
          <w:szCs w:val="24"/>
        </w:rPr>
        <w:t>oraz</w:t>
      </w:r>
      <w:r w:rsidRPr="00BF56D2">
        <w:rPr>
          <w:rFonts w:ascii="Times New Roman" w:hAnsi="Times New Roman"/>
          <w:sz w:val="24"/>
          <w:szCs w:val="24"/>
        </w:rPr>
        <w:t xml:space="preserve"> sieci komputerowych, teleinformatycznych </w:t>
      </w:r>
      <w:r w:rsidR="001C47E8">
        <w:rPr>
          <w:rFonts w:ascii="Times New Roman" w:hAnsi="Times New Roman"/>
          <w:sz w:val="24"/>
          <w:szCs w:val="24"/>
        </w:rPr>
        <w:br/>
        <w:t>i</w:t>
      </w:r>
      <w:r w:rsidRPr="00BF56D2">
        <w:rPr>
          <w:rFonts w:ascii="Times New Roman" w:hAnsi="Times New Roman"/>
          <w:sz w:val="24"/>
          <w:szCs w:val="24"/>
        </w:rPr>
        <w:t xml:space="preserve"> telekomunikacyjnych</w:t>
      </w:r>
      <w:r>
        <w:rPr>
          <w:rFonts w:ascii="Times New Roman" w:hAnsi="Times New Roman"/>
          <w:sz w:val="24"/>
          <w:szCs w:val="24"/>
        </w:rPr>
        <w:t>,</w:t>
      </w:r>
    </w:p>
    <w:p w14:paraId="2D0FC53E" w14:textId="2ECE39F4" w:rsidR="00DF1F0F" w:rsidRPr="00BF56D2" w:rsidRDefault="00DF1F0F" w:rsidP="00BF56D2">
      <w:pPr>
        <w:pStyle w:val="Akapitzlist"/>
        <w:numPr>
          <w:ilvl w:val="0"/>
          <w:numId w:val="4"/>
        </w:numPr>
        <w:tabs>
          <w:tab w:val="left" w:pos="426"/>
        </w:tabs>
        <w:suppressAutoHyphens w:val="0"/>
        <w:spacing w:beforeAutospacing="1" w:after="100" w:afterAutospacing="1" w:line="240" w:lineRule="auto"/>
        <w:ind w:left="426" w:right="62" w:hanging="284"/>
        <w:jc w:val="both"/>
        <w:rPr>
          <w:rFonts w:ascii="Times New Roman" w:hAnsi="Times New Roman"/>
          <w:sz w:val="24"/>
          <w:szCs w:val="24"/>
          <w:lang w:val="x-none"/>
        </w:rPr>
      </w:pPr>
      <w:r w:rsidRPr="00C92A37">
        <w:rPr>
          <w:rFonts w:ascii="Times New Roman" w:hAnsi="Times New Roman"/>
          <w:sz w:val="24"/>
          <w:szCs w:val="24"/>
        </w:rPr>
        <w:t>doświadczeni</w:t>
      </w:r>
      <w:r w:rsidR="007D2C04">
        <w:rPr>
          <w:rFonts w:ascii="Times New Roman" w:hAnsi="Times New Roman"/>
          <w:sz w:val="24"/>
          <w:szCs w:val="24"/>
        </w:rPr>
        <w:t>e</w:t>
      </w:r>
      <w:r w:rsidRPr="00C92A37">
        <w:rPr>
          <w:rFonts w:ascii="Times New Roman" w:hAnsi="Times New Roman"/>
          <w:sz w:val="24"/>
          <w:szCs w:val="24"/>
        </w:rPr>
        <w:t xml:space="preserve"> w administrowaniu systemami teleinformatycznymi</w:t>
      </w:r>
      <w:r>
        <w:rPr>
          <w:rFonts w:ascii="Times New Roman" w:hAnsi="Times New Roman"/>
          <w:sz w:val="24"/>
          <w:szCs w:val="24"/>
        </w:rPr>
        <w:t>,</w:t>
      </w:r>
    </w:p>
    <w:p w14:paraId="2E407D46" w14:textId="1E2A1BBD" w:rsidR="0078156B" w:rsidRPr="00A019FA" w:rsidRDefault="00DA2847" w:rsidP="00A019FA">
      <w:pPr>
        <w:pStyle w:val="Akapitzlist"/>
        <w:numPr>
          <w:ilvl w:val="0"/>
          <w:numId w:val="4"/>
        </w:numPr>
        <w:tabs>
          <w:tab w:val="left" w:pos="426"/>
        </w:tabs>
        <w:suppressAutoHyphens w:val="0"/>
        <w:spacing w:beforeAutospacing="1" w:after="100" w:afterAutospacing="1" w:line="240" w:lineRule="auto"/>
        <w:ind w:left="426" w:right="62" w:hanging="284"/>
        <w:jc w:val="both"/>
        <w:rPr>
          <w:rFonts w:ascii="Times New Roman" w:hAnsi="Times New Roman"/>
          <w:sz w:val="24"/>
          <w:szCs w:val="24"/>
          <w:lang w:val="x-none"/>
        </w:rPr>
      </w:pPr>
      <w:r w:rsidRPr="00A019FA">
        <w:rPr>
          <w:rFonts w:ascii="Times New Roman" w:hAnsi="Times New Roman"/>
          <w:sz w:val="24"/>
          <w:szCs w:val="24"/>
        </w:rPr>
        <w:t xml:space="preserve">znajomość przepisów ustawy </w:t>
      </w:r>
      <w:r w:rsidRPr="00A019FA">
        <w:rPr>
          <w:rFonts w:ascii="Times New Roman" w:hAnsi="Times New Roman"/>
          <w:i/>
          <w:iCs/>
          <w:sz w:val="24"/>
          <w:szCs w:val="24"/>
        </w:rPr>
        <w:t>o Policji</w:t>
      </w:r>
      <w:r w:rsidRPr="00A019FA">
        <w:rPr>
          <w:rFonts w:ascii="Times New Roman" w:hAnsi="Times New Roman"/>
          <w:sz w:val="24"/>
          <w:szCs w:val="24"/>
        </w:rPr>
        <w:t>,</w:t>
      </w:r>
    </w:p>
    <w:p w14:paraId="19052D23" w14:textId="77777777" w:rsidR="0078156B" w:rsidRPr="00DF1F0F" w:rsidRDefault="00DA2847">
      <w:pPr>
        <w:pStyle w:val="plinkzalacznik"/>
        <w:numPr>
          <w:ilvl w:val="0"/>
          <w:numId w:val="4"/>
        </w:numPr>
        <w:tabs>
          <w:tab w:val="left" w:pos="426"/>
        </w:tabs>
        <w:spacing w:before="0" w:line="240" w:lineRule="auto"/>
        <w:ind w:left="426" w:right="62" w:hanging="284"/>
        <w:rPr>
          <w:rFonts w:ascii="Times New Roman" w:hAnsi="Times New Roman" w:cs="Times New Roman"/>
          <w:color w:val="auto"/>
          <w:sz w:val="24"/>
          <w:szCs w:val="24"/>
          <w:lang w:val="x-none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prawo jazdy kat. B.</w:t>
      </w:r>
    </w:p>
    <w:p w14:paraId="0F44BC0A" w14:textId="77777777" w:rsidR="00DF1F0F" w:rsidRDefault="00DF1F0F" w:rsidP="00DF1F0F">
      <w:pPr>
        <w:pStyle w:val="plinkzalacznik"/>
        <w:tabs>
          <w:tab w:val="left" w:pos="426"/>
        </w:tabs>
        <w:spacing w:before="0" w:line="240" w:lineRule="auto"/>
        <w:ind w:right="62"/>
        <w:rPr>
          <w:rFonts w:ascii="Times New Roman" w:hAnsi="Times New Roman" w:cs="Times New Roman"/>
          <w:color w:val="auto"/>
          <w:sz w:val="24"/>
          <w:szCs w:val="24"/>
        </w:rPr>
      </w:pPr>
    </w:p>
    <w:p w14:paraId="287D3E0E" w14:textId="77777777" w:rsidR="0078156B" w:rsidRDefault="00DA2847">
      <w:pPr>
        <w:spacing w:after="160" w:line="259" w:lineRule="auto"/>
        <w:ind w:left="425" w:hanging="425"/>
        <w:rPr>
          <w:rFonts w:eastAsiaTheme="minorHAnsi"/>
          <w:b/>
          <w:lang w:eastAsia="en-US"/>
        </w:rPr>
      </w:pPr>
      <w:bookmarkStart w:id="3" w:name="_Hlk120701508"/>
      <w:bookmarkEnd w:id="3"/>
      <w:r>
        <w:rPr>
          <w:b/>
        </w:rPr>
        <w:t xml:space="preserve">2. </w:t>
      </w:r>
      <w:r>
        <w:rPr>
          <w:b/>
        </w:rPr>
        <w:tab/>
        <w:t>Wymagania pożądane:</w:t>
      </w:r>
    </w:p>
    <w:p w14:paraId="67C26FA2" w14:textId="77777777" w:rsidR="0078156B" w:rsidRDefault="00DA2847">
      <w:pPr>
        <w:pStyle w:val="Akapitzlist"/>
        <w:numPr>
          <w:ilvl w:val="0"/>
          <w:numId w:val="4"/>
        </w:numPr>
        <w:ind w:left="426" w:hanging="284"/>
        <w:jc w:val="both"/>
        <w:rPr>
          <w:rFonts w:ascii="Times New Roman" w:eastAsia="Times New Roman" w:hAnsi="Times New Roman"/>
          <w:sz w:val="24"/>
          <w:szCs w:val="24"/>
          <w:lang w:val="x-none"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umiejętność </w:t>
      </w:r>
      <w:r>
        <w:rPr>
          <w:rFonts w:ascii="Times New Roman" w:eastAsia="Times New Roman" w:hAnsi="Times New Roman"/>
          <w:sz w:val="24"/>
          <w:szCs w:val="24"/>
          <w:lang w:val="x-none" w:eastAsia="pl-PL"/>
        </w:rPr>
        <w:t>interpretacji i stosowania przepisów prawa,</w:t>
      </w:r>
    </w:p>
    <w:p w14:paraId="29417DCF" w14:textId="77777777" w:rsidR="0078156B" w:rsidRDefault="00DA2847">
      <w:pPr>
        <w:pStyle w:val="Akapitzlist"/>
        <w:numPr>
          <w:ilvl w:val="0"/>
          <w:numId w:val="4"/>
        </w:numPr>
        <w:ind w:left="426" w:hanging="284"/>
        <w:jc w:val="both"/>
        <w:rPr>
          <w:rFonts w:ascii="Times New Roman" w:eastAsia="Times New Roman" w:hAnsi="Times New Roman"/>
          <w:sz w:val="24"/>
          <w:szCs w:val="24"/>
          <w:lang w:val="x-none" w:eastAsia="pl-PL"/>
        </w:rPr>
      </w:pPr>
      <w:r>
        <w:rPr>
          <w:rFonts w:ascii="Times New Roman" w:hAnsi="Times New Roman"/>
          <w:sz w:val="24"/>
          <w:szCs w:val="24"/>
          <w:lang w:val="x-none"/>
        </w:rPr>
        <w:lastRenderedPageBreak/>
        <w:t>znajomość obsługi pakietu biurowego (m.in. MS Office)</w:t>
      </w:r>
      <w:r>
        <w:rPr>
          <w:rFonts w:ascii="Times New Roman" w:hAnsi="Times New Roman"/>
          <w:sz w:val="24"/>
          <w:szCs w:val="24"/>
        </w:rPr>
        <w:t xml:space="preserve"> oraz programów analitycznych wykorzystywanych w pracy operacyjnej,</w:t>
      </w:r>
    </w:p>
    <w:p w14:paraId="50842D83" w14:textId="77777777" w:rsidR="0078156B" w:rsidRDefault="00DA2847">
      <w:pPr>
        <w:pStyle w:val="Akapitzlist"/>
        <w:numPr>
          <w:ilvl w:val="0"/>
          <w:numId w:val="4"/>
        </w:numPr>
        <w:ind w:left="426" w:hanging="284"/>
        <w:jc w:val="both"/>
        <w:rPr>
          <w:rFonts w:ascii="Times New Roman" w:eastAsia="Times New Roman" w:hAnsi="Times New Roman"/>
          <w:sz w:val="24"/>
          <w:szCs w:val="24"/>
          <w:lang w:val="x-none" w:eastAsia="pl-PL"/>
        </w:rPr>
      </w:pPr>
      <w:r>
        <w:rPr>
          <w:rFonts w:ascii="Times New Roman" w:hAnsi="Times New Roman"/>
          <w:sz w:val="24"/>
          <w:szCs w:val="24"/>
          <w:lang w:val="x-none"/>
        </w:rPr>
        <w:t>umiejętność organizacji pracy,</w:t>
      </w:r>
    </w:p>
    <w:p w14:paraId="79D2E715" w14:textId="77777777" w:rsidR="0078156B" w:rsidRDefault="00DA2847">
      <w:pPr>
        <w:pStyle w:val="Akapitzlist"/>
        <w:numPr>
          <w:ilvl w:val="0"/>
          <w:numId w:val="4"/>
        </w:numPr>
        <w:ind w:left="426" w:hanging="284"/>
        <w:jc w:val="both"/>
        <w:rPr>
          <w:rFonts w:ascii="Times New Roman" w:eastAsia="Times New Roman" w:hAnsi="Times New Roman"/>
          <w:sz w:val="24"/>
          <w:szCs w:val="24"/>
          <w:lang w:val="x-none" w:eastAsia="pl-PL"/>
        </w:rPr>
      </w:pPr>
      <w:r>
        <w:rPr>
          <w:rFonts w:ascii="Times New Roman" w:hAnsi="Times New Roman"/>
          <w:sz w:val="24"/>
          <w:szCs w:val="24"/>
          <w:lang w:val="x-none"/>
        </w:rPr>
        <w:t>umiejętność komunikacji,</w:t>
      </w:r>
    </w:p>
    <w:p w14:paraId="2AF8116F" w14:textId="77777777" w:rsidR="0078156B" w:rsidRDefault="00DA2847">
      <w:pPr>
        <w:pStyle w:val="Akapitzlist"/>
        <w:numPr>
          <w:ilvl w:val="0"/>
          <w:numId w:val="4"/>
        </w:numPr>
        <w:ind w:left="426" w:hanging="284"/>
        <w:jc w:val="both"/>
        <w:rPr>
          <w:rStyle w:val="Pogrubienie1"/>
          <w:rFonts w:ascii="Times New Roman" w:hAnsi="Times New Roman"/>
          <w:b w:val="0"/>
          <w:sz w:val="24"/>
          <w:szCs w:val="24"/>
        </w:rPr>
      </w:pPr>
      <w:r>
        <w:rPr>
          <w:rStyle w:val="Pogrubienie1"/>
          <w:rFonts w:ascii="Times New Roman" w:hAnsi="Times New Roman"/>
          <w:b w:val="0"/>
          <w:sz w:val="24"/>
          <w:szCs w:val="24"/>
        </w:rPr>
        <w:t xml:space="preserve">umiejętność oceny </w:t>
      </w:r>
      <w:r>
        <w:rPr>
          <w:rStyle w:val="Pogrubienie1"/>
          <w:rFonts w:ascii="Times New Roman" w:hAnsi="Times New Roman"/>
          <w:b w:val="0"/>
          <w:sz w:val="24"/>
          <w:szCs w:val="24"/>
        </w:rPr>
        <w:t>problemu i formułowania stanowiska na podstawie właściwych przepisów,</w:t>
      </w:r>
    </w:p>
    <w:p w14:paraId="09C18C18" w14:textId="77777777" w:rsidR="0078156B" w:rsidRDefault="00DA2847">
      <w:pPr>
        <w:pStyle w:val="Akapitzlist"/>
        <w:numPr>
          <w:ilvl w:val="0"/>
          <w:numId w:val="4"/>
        </w:numPr>
        <w:ind w:left="426" w:hanging="284"/>
        <w:jc w:val="both"/>
        <w:rPr>
          <w:rFonts w:ascii="Times New Roman" w:eastAsia="Times New Roman" w:hAnsi="Times New Roman"/>
          <w:sz w:val="24"/>
          <w:szCs w:val="24"/>
          <w:lang w:val="x-none"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umiejętność </w:t>
      </w:r>
      <w:r>
        <w:rPr>
          <w:rFonts w:ascii="Times New Roman" w:eastAsia="Times New Roman" w:hAnsi="Times New Roman"/>
          <w:sz w:val="24"/>
          <w:szCs w:val="24"/>
          <w:lang w:val="x-none" w:eastAsia="pl-PL"/>
        </w:rPr>
        <w:t>zbierania informacji, interpretowania, wyciągania wniosków, stawiania hipotez,</w:t>
      </w:r>
    </w:p>
    <w:p w14:paraId="6128341B" w14:textId="77777777" w:rsidR="0078156B" w:rsidRDefault="00DA2847">
      <w:pPr>
        <w:pStyle w:val="Akapitzlist"/>
        <w:numPr>
          <w:ilvl w:val="0"/>
          <w:numId w:val="4"/>
        </w:numPr>
        <w:ind w:left="426" w:hanging="284"/>
        <w:jc w:val="both"/>
        <w:rPr>
          <w:rFonts w:ascii="Times New Roman" w:eastAsia="Times New Roman" w:hAnsi="Times New Roman"/>
          <w:sz w:val="24"/>
          <w:szCs w:val="24"/>
          <w:lang w:val="x-none"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umiejętność </w:t>
      </w:r>
      <w:r>
        <w:rPr>
          <w:rFonts w:ascii="Times New Roman" w:eastAsia="Times New Roman" w:hAnsi="Times New Roman"/>
          <w:sz w:val="24"/>
          <w:szCs w:val="24"/>
          <w:lang w:val="x-none" w:eastAsia="pl-PL"/>
        </w:rPr>
        <w:t>radzenia sobie w sytuacjach kryzysowych,</w:t>
      </w:r>
    </w:p>
    <w:p w14:paraId="5E63E346" w14:textId="77777777" w:rsidR="0078156B" w:rsidRDefault="00DA2847">
      <w:pPr>
        <w:pStyle w:val="Akapitzlist"/>
        <w:numPr>
          <w:ilvl w:val="0"/>
          <w:numId w:val="4"/>
        </w:numPr>
        <w:ind w:left="426" w:hanging="284"/>
        <w:jc w:val="both"/>
        <w:rPr>
          <w:rFonts w:ascii="Times New Roman" w:eastAsia="Times New Roman" w:hAnsi="Times New Roman"/>
          <w:sz w:val="24"/>
          <w:szCs w:val="24"/>
          <w:lang w:val="x-none" w:eastAsia="pl-PL"/>
        </w:rPr>
      </w:pPr>
      <w:r>
        <w:rPr>
          <w:rFonts w:ascii="Times New Roman" w:hAnsi="Times New Roman"/>
          <w:sz w:val="24"/>
          <w:szCs w:val="24"/>
        </w:rPr>
        <w:t xml:space="preserve">zdolność </w:t>
      </w:r>
      <w:r>
        <w:rPr>
          <w:rFonts w:ascii="Times New Roman" w:hAnsi="Times New Roman"/>
          <w:sz w:val="24"/>
          <w:szCs w:val="24"/>
          <w:lang w:val="x-none"/>
        </w:rPr>
        <w:t>kreatywnego i analitycznego myśle</w:t>
      </w:r>
      <w:r>
        <w:rPr>
          <w:rFonts w:ascii="Times New Roman" w:hAnsi="Times New Roman"/>
          <w:sz w:val="24"/>
          <w:szCs w:val="24"/>
          <w:lang w:val="x-none"/>
        </w:rPr>
        <w:t>nia,</w:t>
      </w:r>
    </w:p>
    <w:p w14:paraId="3912CABF" w14:textId="77777777" w:rsidR="0078156B" w:rsidRDefault="00DA2847">
      <w:pPr>
        <w:pStyle w:val="Akapitzlist"/>
        <w:numPr>
          <w:ilvl w:val="0"/>
          <w:numId w:val="4"/>
        </w:numPr>
        <w:spacing w:after="0"/>
        <w:ind w:left="426" w:hanging="284"/>
        <w:jc w:val="both"/>
        <w:rPr>
          <w:rFonts w:ascii="Times New Roman" w:eastAsia="Times New Roman" w:hAnsi="Times New Roman"/>
          <w:sz w:val="24"/>
          <w:szCs w:val="24"/>
          <w:lang w:val="x-none" w:eastAsia="pl-PL"/>
        </w:rPr>
      </w:pPr>
      <w:r>
        <w:rPr>
          <w:rFonts w:ascii="Times New Roman" w:hAnsi="Times New Roman"/>
          <w:sz w:val="24"/>
          <w:szCs w:val="24"/>
        </w:rPr>
        <w:t xml:space="preserve">umiejętność </w:t>
      </w:r>
      <w:r>
        <w:rPr>
          <w:rFonts w:ascii="Times New Roman" w:hAnsi="Times New Roman"/>
          <w:sz w:val="24"/>
          <w:szCs w:val="24"/>
          <w:lang w:val="x-none"/>
        </w:rPr>
        <w:t>działania pod presją czasu</w:t>
      </w:r>
      <w:r>
        <w:rPr>
          <w:rFonts w:ascii="Times New Roman" w:hAnsi="Times New Roman"/>
          <w:sz w:val="24"/>
          <w:szCs w:val="24"/>
        </w:rPr>
        <w:t>,</w:t>
      </w:r>
    </w:p>
    <w:p w14:paraId="20F8E4D2" w14:textId="77777777" w:rsidR="0078156B" w:rsidRDefault="00DA2847">
      <w:pPr>
        <w:pStyle w:val="plinkzalacznik"/>
        <w:numPr>
          <w:ilvl w:val="0"/>
          <w:numId w:val="4"/>
        </w:numPr>
        <w:tabs>
          <w:tab w:val="left" w:pos="426"/>
        </w:tabs>
        <w:spacing w:before="0" w:line="240" w:lineRule="auto"/>
        <w:ind w:left="426" w:right="62" w:hanging="284"/>
        <w:rPr>
          <w:rFonts w:ascii="Times New Roman" w:hAnsi="Times New Roman" w:cs="Times New Roman"/>
          <w:color w:val="auto"/>
          <w:sz w:val="24"/>
          <w:szCs w:val="24"/>
          <w:lang w:val="x-none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znajomość procesu konsultacyjnego i opiniotwórczego aktów prawnych związanych </w:t>
      </w:r>
      <w:r>
        <w:rPr>
          <w:rFonts w:ascii="Times New Roman" w:hAnsi="Times New Roman" w:cs="Times New Roman"/>
          <w:color w:val="auto"/>
          <w:sz w:val="24"/>
          <w:szCs w:val="24"/>
        </w:rPr>
        <w:br/>
        <w:t>z prawem karnym i działalnością komórek służby kryminalnej Policji,</w:t>
      </w:r>
    </w:p>
    <w:p w14:paraId="488D716B" w14:textId="6D4F9243" w:rsidR="0078156B" w:rsidRPr="00BA2C25" w:rsidRDefault="00DA2847">
      <w:pPr>
        <w:pStyle w:val="Akapitzlist"/>
        <w:numPr>
          <w:ilvl w:val="0"/>
          <w:numId w:val="4"/>
        </w:numPr>
        <w:ind w:left="426" w:hanging="284"/>
        <w:jc w:val="both"/>
        <w:rPr>
          <w:rFonts w:ascii="Times New Roman" w:eastAsia="Times New Roman" w:hAnsi="Times New Roman"/>
          <w:sz w:val="24"/>
          <w:szCs w:val="24"/>
          <w:lang w:val="x-none" w:eastAsia="pl-PL"/>
        </w:rPr>
      </w:pPr>
      <w:r>
        <w:rPr>
          <w:rFonts w:ascii="Times New Roman" w:hAnsi="Times New Roman"/>
          <w:sz w:val="24"/>
          <w:szCs w:val="24"/>
          <w:lang w:val="x-none"/>
        </w:rPr>
        <w:t xml:space="preserve">znajomość języka angielskiego w stopniu umożliwiającym swobodną </w:t>
      </w:r>
      <w:r>
        <w:rPr>
          <w:rFonts w:ascii="Times New Roman" w:hAnsi="Times New Roman"/>
          <w:sz w:val="24"/>
          <w:szCs w:val="24"/>
          <w:lang w:val="x-none"/>
        </w:rPr>
        <w:t>komunikację w mowie i piśmie</w:t>
      </w:r>
      <w:r w:rsidR="009A16F3">
        <w:rPr>
          <w:rFonts w:ascii="Times New Roman" w:hAnsi="Times New Roman"/>
          <w:sz w:val="24"/>
          <w:szCs w:val="24"/>
          <w:lang w:val="x-none"/>
        </w:rPr>
        <w:t>.</w:t>
      </w:r>
    </w:p>
    <w:p w14:paraId="3720CF15" w14:textId="43156835" w:rsidR="0078156B" w:rsidRDefault="00DA2847">
      <w:pPr>
        <w:pStyle w:val="Teksttreci20"/>
        <w:shd w:val="clear" w:color="auto" w:fill="auto"/>
        <w:spacing w:after="0" w:line="276" w:lineRule="auto"/>
        <w:ind w:right="62"/>
        <w:jc w:val="both"/>
        <w:rPr>
          <w:rStyle w:val="Pogrubienie"/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Style w:val="Pogrubienie"/>
          <w:rFonts w:ascii="Times New Roman" w:hAnsi="Times New Roman" w:cs="Times New Roman"/>
          <w:b/>
          <w:sz w:val="24"/>
          <w:szCs w:val="24"/>
        </w:rPr>
        <w:t>Osoby zainteresowane pełnieniem służby w</w:t>
      </w:r>
      <w:r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Wydziale Techniki Operacyjnej Biura</w:t>
      </w:r>
      <w:r w:rsidR="00A421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Kryminalnego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Komendy Głównej Policji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</w:t>
      </w:r>
      <w:r>
        <w:rPr>
          <w:rStyle w:val="Pogrubienie"/>
          <w:rFonts w:ascii="Times New Roman" w:hAnsi="Times New Roman" w:cs="Times New Roman"/>
          <w:b/>
          <w:color w:val="000000" w:themeColor="text1"/>
          <w:sz w:val="24"/>
          <w:szCs w:val="24"/>
        </w:rPr>
        <w:t>na stanowisku objętym postępowaniem kwalifikacyjnym powinny złożyć następujące dokumenty:</w:t>
      </w:r>
    </w:p>
    <w:p w14:paraId="00B5341F" w14:textId="77777777" w:rsidR="0078156B" w:rsidRDefault="0078156B">
      <w:pPr>
        <w:pStyle w:val="Teksttreci20"/>
        <w:shd w:val="clear" w:color="auto" w:fill="auto"/>
        <w:spacing w:after="0" w:line="276" w:lineRule="auto"/>
        <w:ind w:right="62"/>
        <w:jc w:val="both"/>
        <w:rPr>
          <w:rStyle w:val="Pogrubienie"/>
          <w:rFonts w:ascii="Times New Roman" w:hAnsi="Times New Roman" w:cs="Times New Roman"/>
          <w:b/>
          <w:bCs/>
          <w:strike/>
          <w:color w:val="000000" w:themeColor="text1"/>
          <w:sz w:val="24"/>
          <w:szCs w:val="24"/>
        </w:rPr>
      </w:pPr>
    </w:p>
    <w:p w14:paraId="429D346C" w14:textId="41160392" w:rsidR="0078156B" w:rsidRDefault="00DA2847">
      <w:pPr>
        <w:pStyle w:val="NormalnyWeb"/>
        <w:numPr>
          <w:ilvl w:val="0"/>
          <w:numId w:val="7"/>
        </w:numPr>
        <w:spacing w:beforeAutospacing="0" w:afterAutospacing="0"/>
        <w:ind w:left="426" w:hanging="284"/>
        <w:jc w:val="both"/>
      </w:pPr>
      <w:bookmarkStart w:id="4" w:name="_Hlk117255452"/>
      <w:r>
        <w:rPr>
          <w:color w:val="000000" w:themeColor="text1"/>
        </w:rPr>
        <w:t xml:space="preserve">pisemne podanie, </w:t>
      </w:r>
      <w:r>
        <w:rPr>
          <w:color w:val="000000" w:themeColor="text1"/>
        </w:rPr>
        <w:t>adresowane do Komendanta Głównego Policji</w:t>
      </w:r>
      <w:r>
        <w:t xml:space="preserve">, </w:t>
      </w:r>
      <w:r>
        <w:rPr>
          <w:bCs/>
        </w:rPr>
        <w:t>o przyjęcie do służby na stanowisko</w:t>
      </w:r>
      <w:r>
        <w:t xml:space="preserve"> </w:t>
      </w:r>
      <w:r w:rsidR="00A42156">
        <w:t>eksperta</w:t>
      </w:r>
      <w:r>
        <w:t xml:space="preserve"> w Wydziale </w:t>
      </w:r>
      <w:r w:rsidR="00A42156">
        <w:t>Techniki Operacyjnej</w:t>
      </w:r>
      <w:r>
        <w:t xml:space="preserve"> Biura Kryminalnego Komendy Głównej Policji,</w:t>
      </w:r>
    </w:p>
    <w:p w14:paraId="23F0DEB1" w14:textId="77777777" w:rsidR="0078156B" w:rsidRDefault="00DA2847">
      <w:pPr>
        <w:pStyle w:val="NormalnyWeb"/>
        <w:numPr>
          <w:ilvl w:val="0"/>
          <w:numId w:val="7"/>
        </w:numPr>
        <w:spacing w:beforeAutospacing="0" w:afterAutospacing="0"/>
        <w:ind w:left="426" w:hanging="284"/>
        <w:jc w:val="both"/>
      </w:pPr>
      <w:r>
        <w:t xml:space="preserve">wypełniony </w:t>
      </w:r>
      <w:r>
        <w:rPr>
          <w:i/>
        </w:rPr>
        <w:t>kwestionariusz osobowy</w:t>
      </w:r>
      <w:r>
        <w:t xml:space="preserve"> </w:t>
      </w:r>
      <w:r>
        <w:rPr>
          <w:i/>
        </w:rPr>
        <w:t>kandydata do służby w Policji</w:t>
      </w:r>
      <w:r>
        <w:t xml:space="preserve"> (część A, B), stanowiący zał</w:t>
      </w:r>
      <w:r>
        <w:t xml:space="preserve">ącznik nr 1 do rozporządzenia MSWiA </w:t>
      </w:r>
      <w:r>
        <w:rPr>
          <w:bCs/>
        </w:rPr>
        <w:t xml:space="preserve">z dnia 14 lutego 2025 r. </w:t>
      </w:r>
      <w:r>
        <w:rPr>
          <w:bCs/>
          <w:i/>
        </w:rPr>
        <w:t>w sprawie postępowania kwalifikacyjnego wobec kandydatów do służby w Policji</w:t>
      </w:r>
      <w:r>
        <w:rPr>
          <w:bCs/>
        </w:rPr>
        <w:t xml:space="preserve"> (Dz. U</w:t>
      </w:r>
      <w:r>
        <w:t>. poz. 248</w:t>
      </w:r>
      <w:r>
        <w:rPr>
          <w:bCs/>
        </w:rPr>
        <w:t>)</w:t>
      </w:r>
      <w:r>
        <w:t>,</w:t>
      </w:r>
    </w:p>
    <w:p w14:paraId="6A9BE7DE" w14:textId="77777777" w:rsidR="0078156B" w:rsidRDefault="00DA2847">
      <w:pPr>
        <w:pStyle w:val="NormalnyWeb"/>
        <w:numPr>
          <w:ilvl w:val="1"/>
          <w:numId w:val="1"/>
        </w:numPr>
        <w:tabs>
          <w:tab w:val="left" w:pos="426"/>
        </w:tabs>
        <w:spacing w:beforeAutospacing="0" w:afterAutospacing="0"/>
        <w:ind w:left="426" w:hanging="284"/>
        <w:jc w:val="both"/>
      </w:pPr>
      <w:r>
        <w:t>kopie dokumentów potwierdzających posiadane wykształcenie i kwalifikacje zawodowe (oryginały do wgl</w:t>
      </w:r>
      <w:r>
        <w:t>ądu),</w:t>
      </w:r>
    </w:p>
    <w:p w14:paraId="7A1B18FF" w14:textId="77777777" w:rsidR="0078156B" w:rsidRDefault="00DA2847">
      <w:pPr>
        <w:pStyle w:val="NormalnyWeb"/>
        <w:numPr>
          <w:ilvl w:val="1"/>
          <w:numId w:val="1"/>
        </w:numPr>
        <w:tabs>
          <w:tab w:val="left" w:pos="426"/>
        </w:tabs>
        <w:spacing w:beforeAutospacing="0" w:afterAutospacing="0"/>
        <w:ind w:left="426" w:hanging="284"/>
        <w:jc w:val="both"/>
      </w:pPr>
      <w:r>
        <w:t>kopię książeczki wojskowej lub innego dokumentu potwierdzającego uregulowany stosunek do służby wojskowej, jeżeli kandydat do służby jest objęty ewidencją wojskową (oryginał do wglądu),</w:t>
      </w:r>
    </w:p>
    <w:p w14:paraId="7C9AD74F" w14:textId="77777777" w:rsidR="0078156B" w:rsidRDefault="00DA2847">
      <w:pPr>
        <w:pStyle w:val="NormalnyWeb"/>
        <w:numPr>
          <w:ilvl w:val="1"/>
          <w:numId w:val="1"/>
        </w:numPr>
        <w:tabs>
          <w:tab w:val="left" w:pos="426"/>
        </w:tabs>
        <w:spacing w:beforeAutospacing="0" w:afterAutospacing="0"/>
        <w:ind w:left="426" w:hanging="284"/>
        <w:jc w:val="both"/>
      </w:pPr>
      <w:r>
        <w:t xml:space="preserve">kopie świadectw pracy lub służby z poprzednich miejsc pracy lub </w:t>
      </w:r>
      <w:r>
        <w:t>służby, jeżeli wcześniej kandydat do służby pozostawał lub pozostaje w stosunku pracy lub w służbie (oryginały do wglądu),</w:t>
      </w:r>
    </w:p>
    <w:p w14:paraId="2C6D43F8" w14:textId="77777777" w:rsidR="009A16F3" w:rsidRDefault="00DA2847" w:rsidP="009A16F3">
      <w:pPr>
        <w:pStyle w:val="NormalnyWeb"/>
        <w:numPr>
          <w:ilvl w:val="1"/>
          <w:numId w:val="1"/>
        </w:numPr>
        <w:spacing w:beforeAutospacing="0" w:afterAutospacing="0" w:line="276" w:lineRule="auto"/>
        <w:ind w:left="426" w:hanging="283"/>
        <w:jc w:val="both"/>
      </w:pPr>
      <w:r>
        <w:t>kopie dokumentów potwierdzających posiadanie wymagań niezbędnych (oryginały do wglądu),</w:t>
      </w:r>
    </w:p>
    <w:p w14:paraId="68265F47" w14:textId="25A0FF42" w:rsidR="009A16F3" w:rsidRPr="009A16F3" w:rsidRDefault="009A16F3" w:rsidP="009A16F3">
      <w:pPr>
        <w:pStyle w:val="NormalnyWeb"/>
        <w:numPr>
          <w:ilvl w:val="1"/>
          <w:numId w:val="1"/>
        </w:numPr>
        <w:spacing w:beforeAutospacing="0" w:afterAutospacing="0" w:line="276" w:lineRule="auto"/>
        <w:ind w:left="426" w:hanging="283"/>
        <w:jc w:val="both"/>
      </w:pPr>
      <w:r w:rsidRPr="009A16F3">
        <w:t>poświadczenie bezpieczeństwa w zakresie dostępu do informacji niejawnych oznaczonych klauzulą „ściśle tajne”, o ile kandydat posiada,</w:t>
      </w:r>
    </w:p>
    <w:p w14:paraId="30DCCCF6" w14:textId="078A52DA" w:rsidR="0078156B" w:rsidRDefault="00DA2847" w:rsidP="009A16F3">
      <w:pPr>
        <w:pStyle w:val="NormalnyWeb"/>
        <w:numPr>
          <w:ilvl w:val="1"/>
          <w:numId w:val="1"/>
        </w:numPr>
        <w:spacing w:beforeAutospacing="0" w:afterAutospacing="0" w:line="276" w:lineRule="auto"/>
        <w:ind w:left="426" w:hanging="283"/>
        <w:jc w:val="both"/>
      </w:pPr>
      <w:r>
        <w:t>kopi</w:t>
      </w:r>
      <w:r w:rsidR="00C565A2" w:rsidRPr="00C565A2">
        <w:t>ę</w:t>
      </w:r>
      <w:r>
        <w:t xml:space="preserve"> świadectwa ukończenia szkolenia zawodowego </w:t>
      </w:r>
      <w:r w:rsidR="00C565A2" w:rsidRPr="009A16F3">
        <w:t>oficerskiego</w:t>
      </w:r>
      <w:r>
        <w:t xml:space="preserve"> (oryginał do wglądu).</w:t>
      </w:r>
      <w:bookmarkEnd w:id="4"/>
    </w:p>
    <w:p w14:paraId="21AFC7E5" w14:textId="77777777" w:rsidR="0078156B" w:rsidRDefault="0078156B">
      <w:pPr>
        <w:pStyle w:val="NormalnyWeb"/>
        <w:spacing w:beforeAutospacing="0" w:afterAutospacing="0"/>
        <w:jc w:val="both"/>
      </w:pPr>
    </w:p>
    <w:p w14:paraId="6F945D74" w14:textId="77777777" w:rsidR="0078156B" w:rsidRDefault="00DA2847">
      <w:pPr>
        <w:pStyle w:val="NormalnyWeb"/>
        <w:spacing w:beforeAutospacing="0" w:afterAutospacing="0"/>
        <w:jc w:val="both"/>
      </w:pPr>
      <w:r>
        <w:t xml:space="preserve">Formularz kwestionariusza osobowego kandydata do służby w Policji dostępny jest na stronie internetowej Komendy Głównej Policji: </w:t>
      </w:r>
      <w:hyperlink r:id="rId8">
        <w:r>
          <w:rPr>
            <w:rStyle w:val="Hipercze"/>
            <w:color w:val="auto"/>
          </w:rPr>
          <w:t>praca.policja.pl</w:t>
        </w:r>
      </w:hyperlink>
      <w:r>
        <w:t xml:space="preserve"> (dokumenty).</w:t>
      </w:r>
    </w:p>
    <w:p w14:paraId="29D20D00" w14:textId="3BD22FAF" w:rsidR="0078156B" w:rsidRDefault="00DA2847">
      <w:pPr>
        <w:pStyle w:val="NormalnyWeb"/>
        <w:spacing w:before="280" w:after="280"/>
        <w:jc w:val="both"/>
      </w:pPr>
      <w:r>
        <w:rPr>
          <w:rStyle w:val="Pogrubienie"/>
        </w:rPr>
        <w:t>Procedura doboru na stanowisko objęte postępowaniem kwa</w:t>
      </w:r>
      <w:r>
        <w:rPr>
          <w:rStyle w:val="Pogrubienie"/>
        </w:rPr>
        <w:t>lifikacyjnym składa się z następujących etapów:</w:t>
      </w:r>
    </w:p>
    <w:p w14:paraId="7A49752A" w14:textId="77777777" w:rsidR="0078156B" w:rsidRDefault="00DA2847">
      <w:pPr>
        <w:numPr>
          <w:ilvl w:val="0"/>
          <w:numId w:val="2"/>
        </w:numPr>
        <w:ind w:left="426" w:hanging="284"/>
        <w:jc w:val="both"/>
      </w:pPr>
      <w:r>
        <w:t>złożenie podania o przyjęcie do służby, kwestionariusza osobowego kandydata do służby w</w:t>
      </w:r>
      <w:bookmarkStart w:id="5" w:name="highlightHit_588"/>
      <w:bookmarkEnd w:id="5"/>
      <w:r>
        <w:t> </w:t>
      </w:r>
      <w:r>
        <w:rPr>
          <w:rStyle w:val="highlight"/>
        </w:rPr>
        <w:t>Policji</w:t>
      </w:r>
      <w:r>
        <w:t xml:space="preserve">, a także dokumentów stwierdzających wymagane wykształcenie i kwalifikacje zawodowe oraz zawierających dane o uprzednim zatrudnieniu, </w:t>
      </w:r>
    </w:p>
    <w:p w14:paraId="6F20C6FD" w14:textId="77777777" w:rsidR="0078156B" w:rsidRDefault="00DA2847">
      <w:pPr>
        <w:numPr>
          <w:ilvl w:val="0"/>
          <w:numId w:val="2"/>
        </w:numPr>
        <w:ind w:left="426" w:hanging="284"/>
        <w:jc w:val="both"/>
      </w:pPr>
      <w:bookmarkStart w:id="6" w:name="mip60710226"/>
      <w:bookmarkEnd w:id="6"/>
      <w:r>
        <w:t xml:space="preserve">rozmowa kwalifikacyjna, </w:t>
      </w:r>
      <w:bookmarkStart w:id="7" w:name="mip60710228"/>
      <w:bookmarkEnd w:id="7"/>
    </w:p>
    <w:p w14:paraId="577EC621" w14:textId="77777777" w:rsidR="0078156B" w:rsidRDefault="00DA2847">
      <w:pPr>
        <w:numPr>
          <w:ilvl w:val="0"/>
          <w:numId w:val="2"/>
        </w:numPr>
        <w:ind w:left="426" w:hanging="284"/>
        <w:jc w:val="both"/>
      </w:pPr>
      <w:r>
        <w:lastRenderedPageBreak/>
        <w:t xml:space="preserve">ustalenie zdolności fizycznej i psychicznej do służby w </w:t>
      </w:r>
      <w:bookmarkStart w:id="8" w:name="highlightHit_589"/>
      <w:bookmarkEnd w:id="8"/>
      <w:r>
        <w:rPr>
          <w:rStyle w:val="highlight"/>
        </w:rPr>
        <w:t>Policji</w:t>
      </w:r>
      <w:r>
        <w:t>,</w:t>
      </w:r>
    </w:p>
    <w:p w14:paraId="3583C152" w14:textId="77777777" w:rsidR="0078156B" w:rsidRDefault="00DA2847">
      <w:pPr>
        <w:numPr>
          <w:ilvl w:val="0"/>
          <w:numId w:val="2"/>
        </w:numPr>
        <w:ind w:left="426" w:hanging="284"/>
        <w:jc w:val="both"/>
      </w:pPr>
      <w:bookmarkStart w:id="9" w:name="mip60710229"/>
      <w:bookmarkEnd w:id="9"/>
      <w:r>
        <w:t>sprawdzenie w ewidencjach, reje</w:t>
      </w:r>
      <w:r>
        <w:t>strach i kartotekach, w tym w policyjnych zbiorach danych, prawdziwości danych zawartych w kwestionariuszu osobowym kandydata do służby w</w:t>
      </w:r>
      <w:bookmarkStart w:id="10" w:name="highlightHit_590"/>
      <w:bookmarkEnd w:id="10"/>
      <w:r>
        <w:t> </w:t>
      </w:r>
      <w:r>
        <w:rPr>
          <w:rStyle w:val="highlight"/>
        </w:rPr>
        <w:t>Policji</w:t>
      </w:r>
      <w:r>
        <w:t>,</w:t>
      </w:r>
    </w:p>
    <w:p w14:paraId="1A9C3EC2" w14:textId="77777777" w:rsidR="0078156B" w:rsidRDefault="00DA2847">
      <w:pPr>
        <w:numPr>
          <w:ilvl w:val="0"/>
          <w:numId w:val="2"/>
        </w:numPr>
        <w:ind w:left="426" w:hanging="284"/>
        <w:jc w:val="both"/>
      </w:pPr>
      <w:bookmarkStart w:id="11" w:name="mip60710230"/>
      <w:bookmarkEnd w:id="11"/>
      <w:r>
        <w:t>postępowanie sprawdzające, które jest określone w przepisach o ochronie informacji niejawnych – w przypadku b</w:t>
      </w:r>
      <w:r>
        <w:t>raku odpowiedniego poświadczenia bezpieczeństwa.</w:t>
      </w:r>
    </w:p>
    <w:p w14:paraId="77205564" w14:textId="77777777" w:rsidR="0078156B" w:rsidRDefault="0078156B">
      <w:pPr>
        <w:spacing w:line="276" w:lineRule="auto"/>
        <w:jc w:val="both"/>
        <w:rPr>
          <w:bCs/>
        </w:rPr>
      </w:pPr>
    </w:p>
    <w:p w14:paraId="2E78D105" w14:textId="77777777" w:rsidR="0078156B" w:rsidRDefault="00DA2847">
      <w:pPr>
        <w:spacing w:line="276" w:lineRule="auto"/>
        <w:jc w:val="both"/>
        <w:rPr>
          <w:bCs/>
        </w:rPr>
      </w:pPr>
      <w:r>
        <w:rPr>
          <w:bCs/>
        </w:rPr>
        <w:t xml:space="preserve">W ramach postępowania kwalifikacyjnego ocenie podlegać będą preferencje z tytułu posiadanego wykształcenia oraz umiejętności, zgodnie z załącznikiem nr 8 ust. 19 i 20 do rozporządzenia </w:t>
      </w:r>
      <w:r>
        <w:t xml:space="preserve">MSWiA </w:t>
      </w:r>
      <w:bookmarkStart w:id="12" w:name="_Hlk196739825"/>
      <w:r>
        <w:rPr>
          <w:bCs/>
        </w:rPr>
        <w:t>z dnia 14 luteg</w:t>
      </w:r>
      <w:r>
        <w:rPr>
          <w:bCs/>
        </w:rPr>
        <w:t>o 2025 r.</w:t>
      </w:r>
      <w:bookmarkEnd w:id="12"/>
      <w:r>
        <w:rPr>
          <w:bCs/>
          <w:i/>
        </w:rPr>
        <w:t xml:space="preserve"> w sprawie postępowania kwalifikacyjnego wobec kandydatów do służby w Policji</w:t>
      </w:r>
      <w:r>
        <w:rPr>
          <w:bCs/>
        </w:rPr>
        <w:t>, tj.:</w:t>
      </w:r>
    </w:p>
    <w:p w14:paraId="50687532" w14:textId="77777777" w:rsidR="000C6B33" w:rsidRDefault="000C6B33">
      <w:pPr>
        <w:spacing w:line="276" w:lineRule="auto"/>
        <w:jc w:val="both"/>
        <w:rPr>
          <w:bCs/>
        </w:rPr>
      </w:pPr>
    </w:p>
    <w:p w14:paraId="6BF771AC" w14:textId="77777777" w:rsidR="0078156B" w:rsidRDefault="00DA2847">
      <w:pPr>
        <w:numPr>
          <w:ilvl w:val="0"/>
          <w:numId w:val="13"/>
        </w:numPr>
        <w:spacing w:line="276" w:lineRule="auto"/>
        <w:jc w:val="both"/>
        <w:rPr>
          <w:bCs/>
        </w:rPr>
      </w:pPr>
      <w:bookmarkStart w:id="13" w:name="_Hlk230850830"/>
      <w:r>
        <w:rPr>
          <w:b/>
        </w:rPr>
        <w:t>Preferencje z tytułu wykształcenia:</w:t>
      </w:r>
    </w:p>
    <w:p w14:paraId="0ED0D0EB" w14:textId="77777777" w:rsidR="0078156B" w:rsidRDefault="00DA2847">
      <w:pPr>
        <w:numPr>
          <w:ilvl w:val="0"/>
          <w:numId w:val="14"/>
        </w:numPr>
        <w:spacing w:line="276" w:lineRule="auto"/>
        <w:jc w:val="both"/>
      </w:pPr>
      <w:r>
        <w:t>Wykształcenie wyższe, po ukończeniu studiów w zakresie informatyki, obejmujące zagadnienia specjalistyczne, takie jak: sztuczn</w:t>
      </w:r>
      <w:r>
        <w:t xml:space="preserve">a inteligencja, inżynieria oprogramowania, języki programowania, bazy danych, programowanie aplikacji użytkowych, </w:t>
      </w:r>
      <w:proofErr w:type="spellStart"/>
      <w:r>
        <w:t>cyberbezpieczeństwo</w:t>
      </w:r>
      <w:proofErr w:type="spellEnd"/>
      <w:r>
        <w:t>, inżynieria danych, inżynieria oprogramowania, telekomunikacja, teleinformatyka, inteligentne systemy, analiza ruchu sieci</w:t>
      </w:r>
      <w:r>
        <w:t xml:space="preserve">owego, zarządzanie sieciami komputerowymi oraz serwerami – </w:t>
      </w:r>
      <w:r>
        <w:rPr>
          <w:b/>
        </w:rPr>
        <w:t>10 pkt</w:t>
      </w:r>
      <w:r>
        <w:t>,</w:t>
      </w:r>
    </w:p>
    <w:p w14:paraId="7BEB7D8A" w14:textId="77777777" w:rsidR="0078156B" w:rsidRDefault="00DA2847">
      <w:pPr>
        <w:numPr>
          <w:ilvl w:val="0"/>
          <w:numId w:val="10"/>
        </w:numPr>
        <w:spacing w:line="276" w:lineRule="auto"/>
        <w:jc w:val="both"/>
        <w:rPr>
          <w:bCs/>
        </w:rPr>
      </w:pPr>
      <w:r>
        <w:t xml:space="preserve">Tytuł zawodowy magistra, magistra inżyniera lub równorzędny – </w:t>
      </w:r>
      <w:r>
        <w:rPr>
          <w:b/>
        </w:rPr>
        <w:t>8 pkt</w:t>
      </w:r>
      <w:r>
        <w:t>,</w:t>
      </w:r>
    </w:p>
    <w:p w14:paraId="143C23DA" w14:textId="77777777" w:rsidR="0078156B" w:rsidRDefault="00DA2847">
      <w:pPr>
        <w:numPr>
          <w:ilvl w:val="0"/>
          <w:numId w:val="10"/>
        </w:numPr>
        <w:spacing w:line="276" w:lineRule="auto"/>
        <w:jc w:val="both"/>
        <w:rPr>
          <w:bCs/>
        </w:rPr>
      </w:pPr>
      <w:r>
        <w:t xml:space="preserve">Tytuł zawodowy licencjata, inżyniera lub równorzędny – </w:t>
      </w:r>
      <w:r>
        <w:rPr>
          <w:b/>
        </w:rPr>
        <w:t>7 pkt</w:t>
      </w:r>
      <w:r>
        <w:t>,</w:t>
      </w:r>
    </w:p>
    <w:p w14:paraId="62381A77" w14:textId="77777777" w:rsidR="0078156B" w:rsidRDefault="00DA2847">
      <w:pPr>
        <w:numPr>
          <w:ilvl w:val="0"/>
          <w:numId w:val="10"/>
        </w:numPr>
        <w:spacing w:line="276" w:lineRule="auto"/>
        <w:jc w:val="both"/>
        <w:rPr>
          <w:bCs/>
        </w:rPr>
      </w:pPr>
      <w:r>
        <w:t>Wykształcenie średnie, średnie branżowe – ukończenie liceu</w:t>
      </w:r>
      <w:r>
        <w:t xml:space="preserve">m ogólnokształcącego, technikum lub branżowej szkoły II stopnia w klasie, w której były nauczane przedmioty dotyczące funkcjonowania Policji, dla których zostały opracowane w szkole programy nauczania włączone do szkolnego zestawu programów nauczania – </w:t>
      </w:r>
      <w:r>
        <w:rPr>
          <w:b/>
        </w:rPr>
        <w:t>7 p</w:t>
      </w:r>
      <w:r>
        <w:rPr>
          <w:b/>
        </w:rPr>
        <w:t>kt</w:t>
      </w:r>
      <w:r>
        <w:t>.</w:t>
      </w:r>
    </w:p>
    <w:p w14:paraId="1D5C30E2" w14:textId="77777777" w:rsidR="0078156B" w:rsidRDefault="00DA2847">
      <w:pPr>
        <w:numPr>
          <w:ilvl w:val="0"/>
          <w:numId w:val="9"/>
        </w:numPr>
        <w:spacing w:line="276" w:lineRule="auto"/>
        <w:jc w:val="both"/>
        <w:rPr>
          <w:b/>
          <w:bCs/>
        </w:rPr>
      </w:pPr>
      <w:r>
        <w:rPr>
          <w:b/>
        </w:rPr>
        <w:t>Preferencje z tytułu umiejętności:</w:t>
      </w:r>
    </w:p>
    <w:p w14:paraId="74CC05EC" w14:textId="7B70FDA9" w:rsidR="0078156B" w:rsidRDefault="00DA2847">
      <w:pPr>
        <w:numPr>
          <w:ilvl w:val="0"/>
          <w:numId w:val="15"/>
        </w:numPr>
        <w:spacing w:line="276" w:lineRule="auto"/>
        <w:jc w:val="both"/>
        <w:rPr>
          <w:bCs/>
        </w:rPr>
      </w:pPr>
      <w:r>
        <w:t xml:space="preserve">Tytuł ratownika, ratownika medycznego albo pielęgniarki systemu w rozumieniu przepisów ustawy z dnia 8 września 2006 r. </w:t>
      </w:r>
      <w:r w:rsidRPr="007D2C04">
        <w:rPr>
          <w:i/>
          <w:iCs/>
        </w:rPr>
        <w:t>o Państwowym Ratownictwie Medycznym</w:t>
      </w:r>
      <w:r>
        <w:t xml:space="preserve"> (Dz. U. z 202</w:t>
      </w:r>
      <w:r w:rsidR="007D2C04">
        <w:t>6</w:t>
      </w:r>
      <w:r>
        <w:t xml:space="preserve"> r. poz. </w:t>
      </w:r>
      <w:r w:rsidR="007D2C04">
        <w:t>141</w:t>
      </w:r>
      <w:r>
        <w:t xml:space="preserve">) – </w:t>
      </w:r>
      <w:r>
        <w:rPr>
          <w:b/>
        </w:rPr>
        <w:t>6 pkt</w:t>
      </w:r>
      <w:r>
        <w:t>,</w:t>
      </w:r>
    </w:p>
    <w:p w14:paraId="520C14F0" w14:textId="288B313C" w:rsidR="0078156B" w:rsidRDefault="00DA2847">
      <w:pPr>
        <w:numPr>
          <w:ilvl w:val="0"/>
          <w:numId w:val="11"/>
        </w:numPr>
        <w:spacing w:line="276" w:lineRule="auto"/>
        <w:jc w:val="both"/>
      </w:pPr>
      <w:r>
        <w:rPr>
          <w:lang w:eastAsia="en-US"/>
        </w:rPr>
        <w:t>Uprawnienia</w:t>
      </w:r>
      <w:r>
        <w:t xml:space="preserve"> do wykonywania prac podwodnych określone w ustawie z dnia 17 października 2003 r. </w:t>
      </w:r>
      <w:r w:rsidRPr="007D2C04">
        <w:rPr>
          <w:i/>
          <w:iCs/>
        </w:rPr>
        <w:t>o wykonywaniu prac podwodnych</w:t>
      </w:r>
      <w:r>
        <w:t xml:space="preserve"> </w:t>
      </w:r>
      <w:hyperlink r:id="rId9">
        <w:r>
          <w:t>(Dz. U. z 2021 r. poz. 612)</w:t>
        </w:r>
      </w:hyperlink>
      <w:r>
        <w:t xml:space="preserve"> – </w:t>
      </w:r>
      <w:r w:rsidRPr="007D2C04">
        <w:rPr>
          <w:b/>
          <w:bCs/>
        </w:rPr>
        <w:t>6 pkt</w:t>
      </w:r>
      <w:r>
        <w:rPr>
          <w:bCs/>
        </w:rPr>
        <w:t>,</w:t>
      </w:r>
    </w:p>
    <w:p w14:paraId="348C0BBD" w14:textId="77777777" w:rsidR="0078156B" w:rsidRDefault="00DA2847">
      <w:pPr>
        <w:numPr>
          <w:ilvl w:val="0"/>
          <w:numId w:val="11"/>
        </w:numPr>
        <w:spacing w:line="276" w:lineRule="auto"/>
        <w:jc w:val="both"/>
        <w:rPr>
          <w:bCs/>
        </w:rPr>
      </w:pPr>
      <w:r>
        <w:rPr>
          <w:lang w:eastAsia="en-US"/>
        </w:rPr>
        <w:t xml:space="preserve">Prawo jazdy </w:t>
      </w:r>
      <w:r>
        <w:rPr>
          <w:lang w:eastAsia="en-US"/>
        </w:rPr>
        <w:t xml:space="preserve">kategorii A – </w:t>
      </w:r>
      <w:r>
        <w:rPr>
          <w:b/>
          <w:bCs/>
        </w:rPr>
        <w:t>5 pkt</w:t>
      </w:r>
      <w:r>
        <w:rPr>
          <w:bCs/>
        </w:rPr>
        <w:t>,</w:t>
      </w:r>
    </w:p>
    <w:p w14:paraId="7BAB0F3F" w14:textId="77777777" w:rsidR="0078156B" w:rsidRDefault="00DA2847">
      <w:pPr>
        <w:numPr>
          <w:ilvl w:val="0"/>
          <w:numId w:val="11"/>
        </w:numPr>
        <w:spacing w:line="276" w:lineRule="auto"/>
        <w:jc w:val="both"/>
        <w:rPr>
          <w:bCs/>
        </w:rPr>
      </w:pPr>
      <w:r>
        <w:t>Prawo jazdy kategorii C</w:t>
      </w:r>
      <w:r>
        <w:rPr>
          <w:lang w:eastAsia="en-US"/>
        </w:rPr>
        <w:t xml:space="preserve"> – </w:t>
      </w:r>
      <w:r>
        <w:rPr>
          <w:b/>
          <w:bCs/>
        </w:rPr>
        <w:t>5 pkt</w:t>
      </w:r>
      <w:r>
        <w:rPr>
          <w:bCs/>
        </w:rPr>
        <w:t>,</w:t>
      </w:r>
    </w:p>
    <w:p w14:paraId="6C74EFED" w14:textId="77777777" w:rsidR="0078156B" w:rsidRDefault="00DA2847">
      <w:pPr>
        <w:numPr>
          <w:ilvl w:val="0"/>
          <w:numId w:val="11"/>
        </w:numPr>
        <w:spacing w:line="276" w:lineRule="auto"/>
        <w:jc w:val="both"/>
        <w:rPr>
          <w:bCs/>
        </w:rPr>
      </w:pPr>
      <w:r>
        <w:t>Prawo jazdy kategorii C + E</w:t>
      </w:r>
      <w:r>
        <w:rPr>
          <w:lang w:eastAsia="en-US"/>
        </w:rPr>
        <w:t xml:space="preserve"> – </w:t>
      </w:r>
      <w:r>
        <w:rPr>
          <w:b/>
          <w:bCs/>
        </w:rPr>
        <w:t>5 pkt</w:t>
      </w:r>
      <w:r>
        <w:rPr>
          <w:bCs/>
        </w:rPr>
        <w:t>,</w:t>
      </w:r>
    </w:p>
    <w:p w14:paraId="5D2543AB" w14:textId="77777777" w:rsidR="0078156B" w:rsidRDefault="00DA2847">
      <w:pPr>
        <w:numPr>
          <w:ilvl w:val="0"/>
          <w:numId w:val="11"/>
        </w:numPr>
        <w:spacing w:line="276" w:lineRule="auto"/>
        <w:jc w:val="both"/>
        <w:rPr>
          <w:bCs/>
        </w:rPr>
      </w:pPr>
      <w:r>
        <w:rPr>
          <w:lang w:eastAsia="en-US"/>
        </w:rPr>
        <w:t xml:space="preserve">Uprawnienia ratownika górskiego określone w </w:t>
      </w:r>
      <w:r>
        <w:t xml:space="preserve">ustawie z dnia 18 sierpnia 2011 r. </w:t>
      </w:r>
      <w:r>
        <w:br/>
        <w:t xml:space="preserve">o bezpieczeństwie i ratownictwie w górach i na zorganizowanych terenach narciarskich </w:t>
      </w:r>
      <w:r>
        <w:br/>
      </w:r>
      <w:hyperlink r:id="rId10">
        <w:r>
          <w:t>(Dz. U. z 2023 r. poz. 1154)</w:t>
        </w:r>
      </w:hyperlink>
      <w:r>
        <w:t xml:space="preserve"> </w:t>
      </w:r>
      <w:r>
        <w:rPr>
          <w:lang w:eastAsia="en-US"/>
        </w:rPr>
        <w:t xml:space="preserve">– </w:t>
      </w:r>
      <w:r>
        <w:rPr>
          <w:b/>
          <w:bCs/>
        </w:rPr>
        <w:t>5 pkt</w:t>
      </w:r>
      <w:r>
        <w:rPr>
          <w:bCs/>
        </w:rPr>
        <w:t>,</w:t>
      </w:r>
    </w:p>
    <w:p w14:paraId="79A1D899" w14:textId="77777777" w:rsidR="0078156B" w:rsidRDefault="00DA2847">
      <w:pPr>
        <w:numPr>
          <w:ilvl w:val="0"/>
          <w:numId w:val="11"/>
        </w:numPr>
        <w:spacing w:line="276" w:lineRule="auto"/>
        <w:jc w:val="both"/>
        <w:rPr>
          <w:bCs/>
        </w:rPr>
      </w:pPr>
      <w:r>
        <w:t xml:space="preserve">Uprawnienia ratownika wodnego </w:t>
      </w:r>
      <w:r>
        <w:rPr>
          <w:lang w:eastAsia="en-US"/>
        </w:rPr>
        <w:t xml:space="preserve">– </w:t>
      </w:r>
      <w:r>
        <w:rPr>
          <w:b/>
          <w:bCs/>
        </w:rPr>
        <w:t>5 pkt</w:t>
      </w:r>
      <w:r>
        <w:rPr>
          <w:bCs/>
        </w:rPr>
        <w:t>,</w:t>
      </w:r>
    </w:p>
    <w:p w14:paraId="50FF71D9" w14:textId="2175A909" w:rsidR="0078156B" w:rsidRDefault="00DA2847">
      <w:pPr>
        <w:numPr>
          <w:ilvl w:val="0"/>
          <w:numId w:val="11"/>
        </w:numPr>
        <w:spacing w:line="276" w:lineRule="auto"/>
        <w:jc w:val="both"/>
        <w:rPr>
          <w:bCs/>
        </w:rPr>
      </w:pPr>
      <w:r>
        <w:rPr>
          <w:lang w:eastAsia="en-US"/>
        </w:rPr>
        <w:t xml:space="preserve">Uprawnienia </w:t>
      </w:r>
      <w:r>
        <w:t xml:space="preserve">do prowadzenia jachtów żaglowych albo motorowych określone </w:t>
      </w:r>
      <w:r>
        <w:br/>
        <w:t>w rozporządz</w:t>
      </w:r>
      <w:r>
        <w:t xml:space="preserve">eniu Ministra Sportu i Turystyki z dnia 9 kwietnia 2013 r. </w:t>
      </w:r>
      <w:r w:rsidRPr="000C6B33">
        <w:rPr>
          <w:i/>
          <w:iCs/>
        </w:rPr>
        <w:t xml:space="preserve">w sprawie uprawiania turystyki wodnej </w:t>
      </w:r>
      <w:r>
        <w:t xml:space="preserve">(Dz. U. </w:t>
      </w:r>
      <w:r w:rsidR="000C6B33">
        <w:t xml:space="preserve">z 2026 r. </w:t>
      </w:r>
      <w:r>
        <w:t xml:space="preserve">poz. </w:t>
      </w:r>
      <w:r w:rsidR="000C6B33">
        <w:t>604</w:t>
      </w:r>
      <w:r>
        <w:t xml:space="preserve">) </w:t>
      </w:r>
      <w:r>
        <w:rPr>
          <w:lang w:eastAsia="en-US"/>
        </w:rPr>
        <w:t xml:space="preserve">– </w:t>
      </w:r>
      <w:r>
        <w:rPr>
          <w:b/>
          <w:bCs/>
        </w:rPr>
        <w:t>5 pkt</w:t>
      </w:r>
      <w:r>
        <w:rPr>
          <w:bCs/>
        </w:rPr>
        <w:t>,</w:t>
      </w:r>
    </w:p>
    <w:p w14:paraId="72BF6CDE" w14:textId="77777777" w:rsidR="0078156B" w:rsidRDefault="00DA2847">
      <w:pPr>
        <w:numPr>
          <w:ilvl w:val="0"/>
          <w:numId w:val="11"/>
        </w:numPr>
        <w:spacing w:line="276" w:lineRule="auto"/>
        <w:jc w:val="both"/>
        <w:rPr>
          <w:bCs/>
        </w:rPr>
      </w:pPr>
      <w:r>
        <w:t>Uprawnienia instruktora sportów walki (np. zapasy, judo, karate, boks), strzelectwa sportowego, ratownictwa wodnego, nurko</w:t>
      </w:r>
      <w:r>
        <w:t xml:space="preserve">wania oraz sportów motorowodnych </w:t>
      </w:r>
      <w:r>
        <w:rPr>
          <w:lang w:eastAsia="en-US"/>
        </w:rPr>
        <w:t xml:space="preserve">– </w:t>
      </w:r>
      <w:r>
        <w:rPr>
          <w:b/>
          <w:lang w:eastAsia="en-US"/>
        </w:rPr>
        <w:t>4</w:t>
      </w:r>
      <w:r>
        <w:rPr>
          <w:b/>
          <w:bCs/>
        </w:rPr>
        <w:t xml:space="preserve"> pkt</w:t>
      </w:r>
      <w:r>
        <w:rPr>
          <w:bCs/>
        </w:rPr>
        <w:t>,</w:t>
      </w:r>
    </w:p>
    <w:p w14:paraId="34C07517" w14:textId="721C8EB9" w:rsidR="0078156B" w:rsidRDefault="00DA2847">
      <w:pPr>
        <w:numPr>
          <w:ilvl w:val="0"/>
          <w:numId w:val="11"/>
        </w:numPr>
        <w:spacing w:line="276" w:lineRule="auto"/>
        <w:jc w:val="both"/>
        <w:rPr>
          <w:bCs/>
        </w:rPr>
      </w:pPr>
      <w:r>
        <w:lastRenderedPageBreak/>
        <w:t xml:space="preserve">Dokument potwierdzający znajomość języka obcego co najmniej na poziomie biegłości </w:t>
      </w:r>
      <w:r>
        <w:br/>
        <w:t>B2 – zgodnie z załącznikiem nr 9 do rozporządzenia</w:t>
      </w:r>
      <w:r w:rsidR="000C6B33">
        <w:t xml:space="preserve"> MSWiA z dnia 14 lutego 2025 r.</w:t>
      </w:r>
      <w:r>
        <w:t xml:space="preserve"> </w:t>
      </w:r>
      <w:r w:rsidR="000C6B33">
        <w:br/>
      </w:r>
      <w:r w:rsidR="000C6B33" w:rsidRPr="000C6B33">
        <w:rPr>
          <w:i/>
          <w:iCs/>
        </w:rPr>
        <w:t>w sprawie postępowania kwalifikacyjnego wobec kandydatów do służby w Policji</w:t>
      </w:r>
      <w:r w:rsidR="000C6B33">
        <w:rPr>
          <w:i/>
          <w:iCs/>
        </w:rPr>
        <w:t xml:space="preserve"> </w:t>
      </w:r>
      <w:r>
        <w:rPr>
          <w:lang w:eastAsia="en-US"/>
        </w:rPr>
        <w:t xml:space="preserve">– </w:t>
      </w:r>
      <w:r>
        <w:rPr>
          <w:b/>
          <w:lang w:eastAsia="en-US"/>
        </w:rPr>
        <w:t>4</w:t>
      </w:r>
      <w:r>
        <w:rPr>
          <w:b/>
          <w:bCs/>
        </w:rPr>
        <w:t xml:space="preserve"> pkt</w:t>
      </w:r>
      <w:r>
        <w:rPr>
          <w:bCs/>
        </w:rPr>
        <w:t>,</w:t>
      </w:r>
    </w:p>
    <w:p w14:paraId="769AB7D4" w14:textId="53E0FE2E" w:rsidR="000C6B33" w:rsidRPr="000C6B33" w:rsidRDefault="00DA2847">
      <w:pPr>
        <w:numPr>
          <w:ilvl w:val="0"/>
          <w:numId w:val="11"/>
        </w:numPr>
        <w:spacing w:line="276" w:lineRule="auto"/>
        <w:jc w:val="both"/>
        <w:rPr>
          <w:bCs/>
        </w:rPr>
      </w:pPr>
      <w:r>
        <w:t xml:space="preserve">Dokument potwierdzający znajomość kolejnego języka obcego co najmniej na poziomie biegłości B2 – zgodnie z załącznikiem nr 9 do rozporządzenia </w:t>
      </w:r>
      <w:r w:rsidR="000C6B33" w:rsidRPr="000C6B33">
        <w:t>MSWiA z dnia 14 lutego</w:t>
      </w:r>
      <w:r w:rsidR="000C6B33">
        <w:t xml:space="preserve">  </w:t>
      </w:r>
      <w:r w:rsidR="000C6B33" w:rsidRPr="000C6B33">
        <w:t xml:space="preserve">2025 r. </w:t>
      </w:r>
      <w:r w:rsidR="000C6B33" w:rsidRPr="000C6B33">
        <w:rPr>
          <w:i/>
          <w:iCs/>
        </w:rPr>
        <w:t>w sprawie postępowania kwalifikacyjnego wobec kandydatów do służby w Policj</w:t>
      </w:r>
      <w:r w:rsidR="000C6B33">
        <w:rPr>
          <w:i/>
          <w:iCs/>
        </w:rPr>
        <w:t>i</w:t>
      </w:r>
    </w:p>
    <w:p w14:paraId="5658B152" w14:textId="0DBF1524" w:rsidR="0078156B" w:rsidRDefault="00DA2847" w:rsidP="000C6B33">
      <w:pPr>
        <w:spacing w:line="276" w:lineRule="auto"/>
        <w:ind w:left="720"/>
        <w:jc w:val="both"/>
        <w:rPr>
          <w:bCs/>
        </w:rPr>
      </w:pPr>
      <w:r>
        <w:rPr>
          <w:lang w:eastAsia="en-US"/>
        </w:rPr>
        <w:t xml:space="preserve">– </w:t>
      </w:r>
      <w:r>
        <w:rPr>
          <w:b/>
          <w:lang w:eastAsia="en-US"/>
        </w:rPr>
        <w:t>2</w:t>
      </w:r>
      <w:r>
        <w:rPr>
          <w:b/>
          <w:bCs/>
        </w:rPr>
        <w:t xml:space="preserve"> pkt</w:t>
      </w:r>
      <w:r>
        <w:rPr>
          <w:bCs/>
        </w:rPr>
        <w:t>.</w:t>
      </w:r>
      <w:bookmarkEnd w:id="13"/>
    </w:p>
    <w:p w14:paraId="239778F2" w14:textId="77777777" w:rsidR="0078156B" w:rsidRDefault="0078156B">
      <w:pPr>
        <w:spacing w:line="276" w:lineRule="auto"/>
        <w:jc w:val="both"/>
        <w:rPr>
          <w:bCs/>
        </w:rPr>
      </w:pPr>
    </w:p>
    <w:p w14:paraId="0507B3CF" w14:textId="751EF98B" w:rsidR="0078156B" w:rsidRDefault="00DA2847">
      <w:pPr>
        <w:widowControl w:val="0"/>
        <w:shd w:val="clear" w:color="auto" w:fill="FFFFFF"/>
        <w:spacing w:after="360" w:line="276" w:lineRule="auto"/>
        <w:ind w:right="62"/>
        <w:jc w:val="both"/>
      </w:pPr>
      <w:r>
        <w:rPr>
          <w:b/>
        </w:rPr>
        <w:t xml:space="preserve">Osoby zainteresowane pełnieniem służby na stanowisku eksperta w Wydziale Techniki Operacyjnej Biura Kryminalnego Komendy Głównej Policji powinny złożyć dokumenty </w:t>
      </w:r>
      <w:r>
        <w:rPr>
          <w:b/>
        </w:rPr>
        <w:br/>
        <w:t>w terminie do dnia</w:t>
      </w:r>
      <w:r>
        <w:t xml:space="preserve"> </w:t>
      </w:r>
      <w:r w:rsidR="00E8094B">
        <w:rPr>
          <w:b/>
        </w:rPr>
        <w:t>30</w:t>
      </w:r>
      <w:r>
        <w:rPr>
          <w:b/>
          <w:bCs/>
        </w:rPr>
        <w:t xml:space="preserve"> września </w:t>
      </w:r>
      <w:r>
        <w:rPr>
          <w:b/>
        </w:rPr>
        <w:t>2026 r.</w:t>
      </w:r>
      <w:r>
        <w:t xml:space="preserve"> </w:t>
      </w:r>
    </w:p>
    <w:p w14:paraId="1389C227" w14:textId="77777777" w:rsidR="0078156B" w:rsidRDefault="00DA2847">
      <w:pPr>
        <w:spacing w:before="240" w:line="276" w:lineRule="auto"/>
        <w:jc w:val="both"/>
        <w:rPr>
          <w:b/>
          <w:bCs/>
        </w:rPr>
      </w:pPr>
      <w:r>
        <w:rPr>
          <w:b/>
          <w:bCs/>
        </w:rPr>
        <w:t>Dokume</w:t>
      </w:r>
      <w:r>
        <w:rPr>
          <w:b/>
          <w:bCs/>
        </w:rPr>
        <w:t>nty można:</w:t>
      </w:r>
    </w:p>
    <w:p w14:paraId="26E9FD41" w14:textId="77777777" w:rsidR="0078156B" w:rsidRDefault="00DA2847">
      <w:pPr>
        <w:numPr>
          <w:ilvl w:val="0"/>
          <w:numId w:val="8"/>
        </w:numPr>
        <w:spacing w:line="276" w:lineRule="auto"/>
        <w:jc w:val="both"/>
      </w:pPr>
      <w:r>
        <w:rPr>
          <w:b/>
          <w:bCs/>
        </w:rPr>
        <w:t xml:space="preserve">złożyć osobiście </w:t>
      </w:r>
      <w:r>
        <w:t xml:space="preserve">w siedzibie Komendy Głównej Policji w Biurze Koordynacji Postępowań Kwalifikacyjnych i Szkolenia Policji KGP przy ul. Puławskiej 148/150 w Warszawie </w:t>
      </w:r>
      <w:r>
        <w:br/>
        <w:t>w dni powszednie od poniedziałku do piątku w godzinach od 08</w:t>
      </w:r>
      <w:r>
        <w:rPr>
          <w:vertAlign w:val="superscript"/>
        </w:rPr>
        <w:t>15</w:t>
      </w:r>
      <w:r>
        <w:t xml:space="preserve"> do 15</w:t>
      </w:r>
      <w:r>
        <w:rPr>
          <w:vertAlign w:val="superscript"/>
        </w:rPr>
        <w:t>15</w:t>
      </w:r>
      <w:r>
        <w:t xml:space="preserve">, </w:t>
      </w:r>
      <w:r>
        <w:br/>
        <w:t xml:space="preserve">tel. </w:t>
      </w:r>
      <w:r>
        <w:t xml:space="preserve">47 72 136 51 lub 47 72 148 78, </w:t>
      </w:r>
    </w:p>
    <w:p w14:paraId="79A56B18" w14:textId="77777777" w:rsidR="0078156B" w:rsidRDefault="00DA2847">
      <w:pPr>
        <w:numPr>
          <w:ilvl w:val="0"/>
          <w:numId w:val="8"/>
        </w:numPr>
        <w:spacing w:line="276" w:lineRule="auto"/>
        <w:jc w:val="both"/>
      </w:pPr>
      <w:r>
        <w:rPr>
          <w:b/>
          <w:bCs/>
        </w:rPr>
        <w:t>przesłać pocztą na adres:</w:t>
      </w:r>
    </w:p>
    <w:p w14:paraId="5A0A78AB" w14:textId="77777777" w:rsidR="0078156B" w:rsidRDefault="00DA2847">
      <w:pPr>
        <w:spacing w:line="276" w:lineRule="auto"/>
        <w:ind w:left="720"/>
        <w:jc w:val="both"/>
      </w:pPr>
      <w:r>
        <w:t>Komenda Główna Policji</w:t>
      </w:r>
    </w:p>
    <w:p w14:paraId="5EC42930" w14:textId="77777777" w:rsidR="0078156B" w:rsidRDefault="00DA2847">
      <w:pPr>
        <w:spacing w:line="276" w:lineRule="auto"/>
        <w:ind w:left="720"/>
        <w:jc w:val="both"/>
      </w:pPr>
      <w:r>
        <w:t>Biuro Koordynacji Postępowań Kwalifikacyjnych i Szkolenia Policji</w:t>
      </w:r>
    </w:p>
    <w:p w14:paraId="266CF3F3" w14:textId="77777777" w:rsidR="0078156B" w:rsidRDefault="00DA2847">
      <w:pPr>
        <w:spacing w:line="276" w:lineRule="auto"/>
        <w:ind w:left="720"/>
        <w:jc w:val="both"/>
      </w:pPr>
      <w:r>
        <w:t>02-625 Warszawa, ul. Puławska 148/150</w:t>
      </w:r>
    </w:p>
    <w:p w14:paraId="3CD77F21" w14:textId="77777777" w:rsidR="0078156B" w:rsidRDefault="00DA2847">
      <w:pPr>
        <w:numPr>
          <w:ilvl w:val="0"/>
          <w:numId w:val="8"/>
        </w:numPr>
        <w:spacing w:line="276" w:lineRule="auto"/>
        <w:jc w:val="both"/>
        <w:rPr>
          <w:b/>
          <w:bCs/>
        </w:rPr>
      </w:pPr>
      <w:r>
        <w:rPr>
          <w:b/>
          <w:bCs/>
        </w:rPr>
        <w:t>przesłać za pośrednictwem Elektronicznej Skrzynki Podawczej na platform</w:t>
      </w:r>
      <w:r>
        <w:rPr>
          <w:b/>
          <w:bCs/>
        </w:rPr>
        <w:t xml:space="preserve">ie </w:t>
      </w:r>
      <w:proofErr w:type="spellStart"/>
      <w:r>
        <w:rPr>
          <w:b/>
          <w:bCs/>
        </w:rPr>
        <w:t>ePUAP</w:t>
      </w:r>
      <w:proofErr w:type="spellEnd"/>
      <w:r>
        <w:rPr>
          <w:b/>
          <w:bCs/>
        </w:rPr>
        <w:t>, wybierając z katalogu spraw „praca i zatrudnienie” usługę – „wstąp do Policji”.</w:t>
      </w:r>
    </w:p>
    <w:p w14:paraId="3234E443" w14:textId="77777777" w:rsidR="0078156B" w:rsidRDefault="0078156B">
      <w:pPr>
        <w:spacing w:line="276" w:lineRule="auto"/>
        <w:rPr>
          <w:b/>
          <w:bCs/>
          <w:u w:val="single"/>
        </w:rPr>
      </w:pPr>
    </w:p>
    <w:p w14:paraId="3225BEEC" w14:textId="77777777" w:rsidR="0078156B" w:rsidRDefault="00DA2847">
      <w:pPr>
        <w:spacing w:line="276" w:lineRule="auto"/>
        <w:rPr>
          <w:b/>
          <w:bCs/>
        </w:rPr>
      </w:pPr>
      <w:r>
        <w:rPr>
          <w:b/>
          <w:bCs/>
          <w:u w:val="single"/>
        </w:rPr>
        <w:t>Uwaga:</w:t>
      </w:r>
      <w:r>
        <w:rPr>
          <w:b/>
          <w:bCs/>
        </w:rPr>
        <w:t xml:space="preserve"> należy pamiętać, że w celu przesłania aplikacji drogą elektroniczną konieczne jest posiadanie bezpłatnego konta użytkownika na platformie </w:t>
      </w:r>
      <w:proofErr w:type="spellStart"/>
      <w:r>
        <w:rPr>
          <w:b/>
          <w:bCs/>
        </w:rPr>
        <w:t>ePUAP</w:t>
      </w:r>
      <w:proofErr w:type="spellEnd"/>
      <w:r>
        <w:rPr>
          <w:b/>
          <w:bCs/>
        </w:rPr>
        <w:t>.</w:t>
      </w:r>
    </w:p>
    <w:p w14:paraId="6D1A42BE" w14:textId="77777777" w:rsidR="0078156B" w:rsidRDefault="00DA2847">
      <w:pPr>
        <w:spacing w:before="240" w:line="276" w:lineRule="auto"/>
        <w:jc w:val="both"/>
        <w:rPr>
          <w:bCs/>
        </w:rPr>
      </w:pPr>
      <w:bookmarkStart w:id="14" w:name="_Hlk230850861"/>
      <w:r>
        <w:rPr>
          <w:bCs/>
        </w:rPr>
        <w:t xml:space="preserve">Podstawa prawna prowadzenia postępowania kwalifikacyjnego na stanowisko eksperta: </w:t>
      </w:r>
    </w:p>
    <w:p w14:paraId="237F5927" w14:textId="1A4A8FB0" w:rsidR="0078156B" w:rsidRDefault="00DA2847">
      <w:pPr>
        <w:numPr>
          <w:ilvl w:val="0"/>
          <w:numId w:val="16"/>
        </w:numPr>
        <w:spacing w:beforeAutospacing="1" w:line="276" w:lineRule="auto"/>
        <w:ind w:left="360"/>
        <w:jc w:val="both"/>
      </w:pPr>
      <w:r>
        <w:t>art. 25 ust. 13</w:t>
      </w:r>
      <w:r w:rsidR="00C565A2">
        <w:t>b</w:t>
      </w:r>
      <w:r>
        <w:t xml:space="preserve"> ustawy z dnia 6 kwietnia 1990 r. </w:t>
      </w:r>
      <w:r>
        <w:rPr>
          <w:i/>
        </w:rPr>
        <w:t>o Policji</w:t>
      </w:r>
      <w:r>
        <w:t xml:space="preserve"> (Dz. U. z 2025 r. poz. 636, z późn.zm.);</w:t>
      </w:r>
    </w:p>
    <w:p w14:paraId="678BF6D2" w14:textId="77777777" w:rsidR="0078156B" w:rsidRDefault="00DA2847">
      <w:pPr>
        <w:numPr>
          <w:ilvl w:val="0"/>
          <w:numId w:val="3"/>
        </w:numPr>
        <w:spacing w:afterAutospacing="1" w:line="276" w:lineRule="auto"/>
        <w:ind w:left="360"/>
        <w:jc w:val="both"/>
      </w:pPr>
      <w:r>
        <w:rPr>
          <w:bCs/>
        </w:rPr>
        <w:t xml:space="preserve">rozporządzenie </w:t>
      </w:r>
      <w:r>
        <w:t xml:space="preserve">MSWiA </w:t>
      </w:r>
      <w:r>
        <w:rPr>
          <w:bCs/>
        </w:rPr>
        <w:t xml:space="preserve">z dnia 14 lutego 2025 r. </w:t>
      </w:r>
      <w:r>
        <w:rPr>
          <w:bCs/>
          <w:i/>
        </w:rPr>
        <w:t>w sprawie postępowania kwa</w:t>
      </w:r>
      <w:r>
        <w:rPr>
          <w:bCs/>
          <w:i/>
        </w:rPr>
        <w:t>lifikacyjnego wobec kandydatów do służby w Policji</w:t>
      </w:r>
      <w:r>
        <w:rPr>
          <w:bCs/>
        </w:rPr>
        <w:t xml:space="preserve"> (Dz. U</w:t>
      </w:r>
      <w:r>
        <w:t>. poz. 248</w:t>
      </w:r>
      <w:r>
        <w:rPr>
          <w:bCs/>
        </w:rPr>
        <w:t>)</w:t>
      </w:r>
      <w:r>
        <w:t>.</w:t>
      </w:r>
      <w:bookmarkEnd w:id="14"/>
    </w:p>
    <w:sectPr w:rsidR="0078156B">
      <w:footerReference w:type="even" r:id="rId11"/>
      <w:footerReference w:type="default" r:id="rId12"/>
      <w:footerReference w:type="first" r:id="rId13"/>
      <w:pgSz w:w="11906" w:h="16838"/>
      <w:pgMar w:top="1417" w:right="1133" w:bottom="1417" w:left="1417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5B8C12" w14:textId="77777777" w:rsidR="00DA2847" w:rsidRDefault="00DA2847">
      <w:r>
        <w:separator/>
      </w:r>
    </w:p>
  </w:endnote>
  <w:endnote w:type="continuationSeparator" w:id="0">
    <w:p w14:paraId="618C4E7A" w14:textId="77777777" w:rsidR="00DA2847" w:rsidRDefault="00DA2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11928" w14:textId="77777777" w:rsidR="0078156B" w:rsidRDefault="0078156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C0858F" w14:textId="6F1E4C3E" w:rsidR="0078156B" w:rsidRDefault="00DA2847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A90FC2">
      <w:rPr>
        <w:noProof/>
      </w:rPr>
      <w:t>4</w:t>
    </w:r>
    <w:r>
      <w:fldChar w:fldCharType="end"/>
    </w:r>
  </w:p>
  <w:p w14:paraId="7BD09B2F" w14:textId="77777777" w:rsidR="0078156B" w:rsidRDefault="0078156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ECE220" w14:textId="77777777" w:rsidR="0078156B" w:rsidRDefault="00DA2847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  <w:p w14:paraId="08ABCDC7" w14:textId="77777777" w:rsidR="0078156B" w:rsidRDefault="0078156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98056A" w14:textId="77777777" w:rsidR="00DA2847" w:rsidRDefault="00DA2847">
      <w:r>
        <w:separator/>
      </w:r>
    </w:p>
  </w:footnote>
  <w:footnote w:type="continuationSeparator" w:id="0">
    <w:p w14:paraId="2E791EBC" w14:textId="77777777" w:rsidR="00DA2847" w:rsidRDefault="00DA28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E33D8"/>
    <w:multiLevelType w:val="multilevel"/>
    <w:tmpl w:val="34B200A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C5460A"/>
    <w:multiLevelType w:val="multilevel"/>
    <w:tmpl w:val="4F1A1694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3101F1F"/>
    <w:multiLevelType w:val="multilevel"/>
    <w:tmpl w:val="48601616"/>
    <w:lvl w:ilvl="0">
      <w:start w:val="1"/>
      <w:numFmt w:val="bullet"/>
      <w:lvlText w:val=""/>
      <w:lvlJc w:val="left"/>
      <w:pPr>
        <w:tabs>
          <w:tab w:val="num" w:pos="1121"/>
        </w:tabs>
        <w:ind w:left="1121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781"/>
        </w:tabs>
        <w:ind w:left="1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1"/>
        </w:tabs>
        <w:ind w:left="250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21"/>
        </w:tabs>
        <w:ind w:left="322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41"/>
        </w:tabs>
        <w:ind w:left="3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1"/>
        </w:tabs>
        <w:ind w:left="466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381"/>
        </w:tabs>
        <w:ind w:left="538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01"/>
        </w:tabs>
        <w:ind w:left="6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1"/>
        </w:tabs>
        <w:ind w:left="6821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8F4183E"/>
    <w:multiLevelType w:val="multilevel"/>
    <w:tmpl w:val="950A3AE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13F9610F"/>
    <w:multiLevelType w:val="hybridMultilevel"/>
    <w:tmpl w:val="281AC2CC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D75E1C"/>
    <w:multiLevelType w:val="multilevel"/>
    <w:tmpl w:val="46102C5C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EB019DB"/>
    <w:multiLevelType w:val="multilevel"/>
    <w:tmpl w:val="20465EE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3FF02B68"/>
    <w:multiLevelType w:val="multilevel"/>
    <w:tmpl w:val="01F22380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6E172F1"/>
    <w:multiLevelType w:val="multilevel"/>
    <w:tmpl w:val="CA1666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5902065"/>
    <w:multiLevelType w:val="multilevel"/>
    <w:tmpl w:val="CFC6596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72601064"/>
    <w:multiLevelType w:val="multilevel"/>
    <w:tmpl w:val="0442D6E8"/>
    <w:lvl w:ilvl="0">
      <w:start w:val="1"/>
      <w:numFmt w:val="bullet"/>
      <w:lvlText w:val=""/>
      <w:lvlJc w:val="left"/>
      <w:pPr>
        <w:tabs>
          <w:tab w:val="num" w:pos="0"/>
        </w:tabs>
        <w:ind w:left="1146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906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766125E3"/>
    <w:multiLevelType w:val="hybridMultilevel"/>
    <w:tmpl w:val="CD4C744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7A952D9"/>
    <w:multiLevelType w:val="multilevel"/>
    <w:tmpl w:val="491C323E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7E551C8"/>
    <w:multiLevelType w:val="multilevel"/>
    <w:tmpl w:val="5F9C726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7A7B1E4F"/>
    <w:multiLevelType w:val="multilevel"/>
    <w:tmpl w:val="E2882A7C"/>
    <w:lvl w:ilvl="0">
      <w:start w:val="1"/>
      <w:numFmt w:val="decimal"/>
      <w:lvlText w:val="%1)"/>
      <w:lvlJc w:val="left"/>
      <w:pPr>
        <w:tabs>
          <w:tab w:val="num" w:pos="771"/>
        </w:tabs>
        <w:ind w:left="771" w:hanging="360"/>
      </w:pPr>
    </w:lvl>
    <w:lvl w:ilvl="1">
      <w:start w:val="1"/>
      <w:numFmt w:val="bullet"/>
      <w:lvlText w:val=""/>
      <w:lvlJc w:val="left"/>
      <w:pPr>
        <w:tabs>
          <w:tab w:val="num" w:pos="502"/>
        </w:tabs>
        <w:ind w:left="502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51"/>
        </w:tabs>
        <w:ind w:left="215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71"/>
        </w:tabs>
        <w:ind w:left="287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591"/>
        </w:tabs>
        <w:ind w:left="35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11"/>
        </w:tabs>
        <w:ind w:left="431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31"/>
        </w:tabs>
        <w:ind w:left="503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51"/>
        </w:tabs>
        <w:ind w:left="57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71"/>
        </w:tabs>
        <w:ind w:left="6471" w:hanging="360"/>
      </w:pPr>
      <w:rPr>
        <w:rFonts w:ascii="Wingdings" w:hAnsi="Wingdings" w:cs="Wingdings" w:hint="default"/>
      </w:rPr>
    </w:lvl>
  </w:abstractNum>
  <w:num w:numId="1">
    <w:abstractNumId w:val="14"/>
  </w:num>
  <w:num w:numId="2">
    <w:abstractNumId w:val="2"/>
  </w:num>
  <w:num w:numId="3">
    <w:abstractNumId w:val="3"/>
  </w:num>
  <w:num w:numId="4">
    <w:abstractNumId w:val="5"/>
  </w:num>
  <w:num w:numId="5">
    <w:abstractNumId w:val="1"/>
  </w:num>
  <w:num w:numId="6">
    <w:abstractNumId w:val="6"/>
  </w:num>
  <w:num w:numId="7">
    <w:abstractNumId w:val="10"/>
  </w:num>
  <w:num w:numId="8">
    <w:abstractNumId w:val="12"/>
  </w:num>
  <w:num w:numId="9">
    <w:abstractNumId w:val="8"/>
  </w:num>
  <w:num w:numId="10">
    <w:abstractNumId w:val="9"/>
  </w:num>
  <w:num w:numId="11">
    <w:abstractNumId w:val="0"/>
  </w:num>
  <w:num w:numId="12">
    <w:abstractNumId w:val="13"/>
  </w:num>
  <w:num w:numId="13">
    <w:abstractNumId w:val="8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0"/>
    <w:lvlOverride w:ilvl="0">
      <w:startOverride w:val="1"/>
    </w:lvlOverride>
  </w:num>
  <w:num w:numId="16">
    <w:abstractNumId w:val="3"/>
    <w:lvlOverride w:ilvl="0">
      <w:startOverride w:val="1"/>
    </w:lvlOverride>
  </w:num>
  <w:num w:numId="17">
    <w:abstractNumId w:val="7"/>
  </w:num>
  <w:num w:numId="18">
    <w:abstractNumId w:val="11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56B"/>
    <w:rsid w:val="000C6B33"/>
    <w:rsid w:val="001C47E8"/>
    <w:rsid w:val="00202E26"/>
    <w:rsid w:val="00283496"/>
    <w:rsid w:val="00437FD7"/>
    <w:rsid w:val="005C631D"/>
    <w:rsid w:val="0078156B"/>
    <w:rsid w:val="007D0C1D"/>
    <w:rsid w:val="007D2C04"/>
    <w:rsid w:val="008C16C1"/>
    <w:rsid w:val="00972D8F"/>
    <w:rsid w:val="009A16F3"/>
    <w:rsid w:val="009E7B02"/>
    <w:rsid w:val="00A019FA"/>
    <w:rsid w:val="00A42156"/>
    <w:rsid w:val="00A90FC2"/>
    <w:rsid w:val="00AA2637"/>
    <w:rsid w:val="00AD005F"/>
    <w:rsid w:val="00B0114B"/>
    <w:rsid w:val="00B675E1"/>
    <w:rsid w:val="00BA2C25"/>
    <w:rsid w:val="00BD5BFF"/>
    <w:rsid w:val="00BF56D2"/>
    <w:rsid w:val="00C565A2"/>
    <w:rsid w:val="00C83227"/>
    <w:rsid w:val="00C92A37"/>
    <w:rsid w:val="00CB5468"/>
    <w:rsid w:val="00CF5219"/>
    <w:rsid w:val="00D4426E"/>
    <w:rsid w:val="00DA2847"/>
    <w:rsid w:val="00DC3C22"/>
    <w:rsid w:val="00DF1F0F"/>
    <w:rsid w:val="00E01065"/>
    <w:rsid w:val="00E21411"/>
    <w:rsid w:val="00E73D99"/>
    <w:rsid w:val="00E75903"/>
    <w:rsid w:val="00E8094B"/>
    <w:rsid w:val="00E83532"/>
    <w:rsid w:val="00EA6B2E"/>
    <w:rsid w:val="00F42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F52F55"/>
  <w15:docId w15:val="{9662A360-C75F-44BE-8965-39271933C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398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8B784E"/>
    <w:pPr>
      <w:spacing w:beforeAutospacing="1" w:afterAutospacing="1"/>
      <w:outlineLvl w:val="0"/>
    </w:pPr>
    <w:rPr>
      <w:b/>
      <w:bCs/>
      <w:kern w:val="2"/>
      <w:sz w:val="48"/>
      <w:szCs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99"/>
    <w:qFormat/>
    <w:rsid w:val="00453982"/>
    <w:rPr>
      <w:b/>
      <w:bCs/>
    </w:rPr>
  </w:style>
  <w:style w:type="character" w:styleId="Hipercze">
    <w:name w:val="Hyperlink"/>
    <w:uiPriority w:val="99"/>
    <w:rsid w:val="00453982"/>
    <w:rPr>
      <w:color w:val="0000FF"/>
      <w:u w:val="single"/>
    </w:rPr>
  </w:style>
  <w:style w:type="character" w:customStyle="1" w:styleId="Teksttreci2">
    <w:name w:val="Tekst treści (2)_"/>
    <w:link w:val="Teksttreci20"/>
    <w:qFormat/>
    <w:rsid w:val="00453982"/>
    <w:rPr>
      <w:b/>
      <w:bCs/>
      <w:shd w:val="clear" w:color="auto" w:fill="FFFFFF"/>
    </w:rPr>
  </w:style>
  <w:style w:type="character" w:customStyle="1" w:styleId="Teksttreci">
    <w:name w:val="Tekst treści_"/>
    <w:link w:val="Teksttreci0"/>
    <w:qFormat/>
    <w:rsid w:val="00453982"/>
    <w:rPr>
      <w:shd w:val="clear" w:color="auto" w:fill="FFFFFF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45398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highlight">
    <w:name w:val="highlight"/>
    <w:qFormat/>
    <w:rsid w:val="00453982"/>
  </w:style>
  <w:style w:type="character" w:customStyle="1" w:styleId="Nagwek1Znak">
    <w:name w:val="Nagłówek 1 Znak"/>
    <w:basedOn w:val="Domylnaczcionkaakapitu"/>
    <w:link w:val="Nagwek1"/>
    <w:uiPriority w:val="9"/>
    <w:qFormat/>
    <w:rsid w:val="008B784E"/>
    <w:rPr>
      <w:rFonts w:ascii="Times New Roman" w:eastAsia="Times New Roman" w:hAnsi="Times New Roman" w:cs="Times New Roman"/>
      <w:b/>
      <w:bCs/>
      <w:kern w:val="2"/>
      <w:sz w:val="48"/>
      <w:szCs w:val="48"/>
      <w:lang w:eastAsia="pl-PL"/>
    </w:rPr>
  </w:style>
  <w:style w:type="character" w:customStyle="1" w:styleId="footnote">
    <w:name w:val="footnote"/>
    <w:basedOn w:val="Domylnaczcionkaakapitu"/>
    <w:qFormat/>
    <w:rsid w:val="008B784E"/>
  </w:style>
  <w:style w:type="character" w:customStyle="1" w:styleId="NagwekZnak">
    <w:name w:val="Nagłówek Znak"/>
    <w:basedOn w:val="Domylnaczcionkaakapitu"/>
    <w:link w:val="Nagwek"/>
    <w:uiPriority w:val="99"/>
    <w:qFormat/>
    <w:rsid w:val="00856596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6D316D"/>
    <w:rPr>
      <w:rFonts w:ascii="Calibri" w:eastAsia="Calibri" w:hAnsi="Calibri" w:cs="Times New Roman"/>
      <w:sz w:val="20"/>
      <w:szCs w:val="20"/>
    </w:rPr>
  </w:style>
  <w:style w:type="character" w:customStyle="1" w:styleId="Znakiprzypiswdolnych">
    <w:name w:val="Znaki przypisów dolnych"/>
    <w:uiPriority w:val="99"/>
    <w:semiHidden/>
    <w:unhideWhenUsed/>
    <w:qFormat/>
    <w:rsid w:val="006D316D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A3437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Pogrubienie1">
    <w:name w:val="Pogrubienie1"/>
    <w:uiPriority w:val="99"/>
    <w:qFormat/>
    <w:rsid w:val="00A578A5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743179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74317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743179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56596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NormalnyWeb">
    <w:name w:val="Normal (Web)"/>
    <w:basedOn w:val="Normalny"/>
    <w:uiPriority w:val="99"/>
    <w:qFormat/>
    <w:rsid w:val="00453982"/>
    <w:pPr>
      <w:spacing w:beforeAutospacing="1" w:afterAutospacing="1"/>
    </w:pPr>
  </w:style>
  <w:style w:type="paragraph" w:customStyle="1" w:styleId="nospacing">
    <w:name w:val="nospacing"/>
    <w:basedOn w:val="Normalny"/>
    <w:uiPriority w:val="99"/>
    <w:qFormat/>
    <w:rsid w:val="00453982"/>
    <w:pPr>
      <w:spacing w:beforeAutospacing="1" w:afterAutospacing="1"/>
    </w:pPr>
  </w:style>
  <w:style w:type="paragraph" w:customStyle="1" w:styleId="Teksttreci20">
    <w:name w:val="Tekst treści (2)"/>
    <w:basedOn w:val="Normalny"/>
    <w:link w:val="Teksttreci2"/>
    <w:qFormat/>
    <w:rsid w:val="00453982"/>
    <w:pPr>
      <w:widowControl w:val="0"/>
      <w:shd w:val="clear" w:color="auto" w:fill="FFFFFF"/>
      <w:spacing w:after="360" w:line="418" w:lineRule="exact"/>
      <w:jc w:val="center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Teksttreci0">
    <w:name w:val="Tekst treści"/>
    <w:basedOn w:val="Normalny"/>
    <w:link w:val="Teksttreci"/>
    <w:qFormat/>
    <w:rsid w:val="00453982"/>
    <w:pPr>
      <w:widowControl w:val="0"/>
      <w:shd w:val="clear" w:color="auto" w:fill="FFFFFF"/>
      <w:spacing w:before="360" w:line="407" w:lineRule="exact"/>
      <w:ind w:hanging="4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453982"/>
    <w:pPr>
      <w:tabs>
        <w:tab w:val="center" w:pos="4536"/>
        <w:tab w:val="right" w:pos="9072"/>
      </w:tabs>
    </w:pPr>
    <w:rPr>
      <w:lang w:val="x-none" w:eastAsia="x-none"/>
    </w:rPr>
  </w:style>
  <w:style w:type="paragraph" w:customStyle="1" w:styleId="plinkzalacznik">
    <w:name w:val="p.linkzalacznik"/>
    <w:uiPriority w:val="99"/>
    <w:qFormat/>
    <w:rsid w:val="00453982"/>
    <w:pPr>
      <w:widowControl w:val="0"/>
      <w:spacing w:before="80" w:line="40" w:lineRule="atLeast"/>
      <w:jc w:val="both"/>
    </w:pPr>
    <w:rPr>
      <w:rFonts w:ascii="Helvetica" w:eastAsia="Times New Roman" w:hAnsi="Helvetica" w:cs="Helvetica"/>
      <w:color w:val="000000"/>
      <w:sz w:val="18"/>
      <w:szCs w:val="18"/>
      <w:lang w:eastAsia="pl-PL"/>
    </w:rPr>
  </w:style>
  <w:style w:type="paragraph" w:styleId="Akapitzlist">
    <w:name w:val="List Paragraph"/>
    <w:basedOn w:val="Normalny"/>
    <w:uiPriority w:val="99"/>
    <w:qFormat/>
    <w:rsid w:val="0045398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mainpub">
    <w:name w:val="mainpub"/>
    <w:basedOn w:val="Normalny"/>
    <w:qFormat/>
    <w:rsid w:val="008B784E"/>
    <w:pPr>
      <w:spacing w:beforeAutospacing="1" w:afterAutospacing="1"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6D316D"/>
    <w:rPr>
      <w:rFonts w:ascii="Calibri" w:eastAsia="Calibri" w:hAnsi="Calibri"/>
      <w:sz w:val="20"/>
      <w:szCs w:val="20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A3437"/>
    <w:rPr>
      <w:rFonts w:ascii="Segoe UI" w:hAnsi="Segoe UI" w:cs="Segoe UI"/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317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743179"/>
    <w:rPr>
      <w:b/>
      <w:bCs/>
    </w:rPr>
  </w:style>
  <w:style w:type="paragraph" w:customStyle="1" w:styleId="Komentarz">
    <w:name w:val="Komentarz"/>
    <w:basedOn w:val="Normalny"/>
    <w:qFormat/>
    <w:pPr>
      <w:spacing w:before="56"/>
      <w:ind w:left="57" w:right="57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licja.pl/" TargetMode="Externa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ip.legalis.pl/document-view.seam?documentId=mfrxilrtg4ytgnzwgq4t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ip.legalis.pl/document-view.seam?documentId=mfrxilrtg4ytmmjvgi4d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A431BC-4F7D-4BB2-9509-8B221127E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1360</Words>
  <Characters>8165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KGP</Company>
  <LinksUpToDate>false</LinksUpToDate>
  <CharactersWithSpaces>9506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dc:description/>
  <cp:lastModifiedBy>Przemysław Baniak</cp:lastModifiedBy>
  <cp:revision>6</cp:revision>
  <cp:lastPrinted>2026-08-31T12:39:00Z</cp:lastPrinted>
  <dcterms:created xsi:type="dcterms:W3CDTF">2026-08-27T10:21:00Z</dcterms:created>
  <dcterms:modified xsi:type="dcterms:W3CDTF">2026-09-01T11:45:00Z</dcterms:modified>
  <dc:language>pl-PL</dc:language>
</cp:coreProperties>
</file>