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63156D7A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13FB96A8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A1312">
        <w:rPr>
          <w:b/>
        </w:rPr>
        <w:t>02.0</w:t>
      </w:r>
      <w:r w:rsidR="00695D29">
        <w:rPr>
          <w:b/>
        </w:rPr>
        <w:t>4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371C0624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695D29">
        <w:rPr>
          <w:b/>
        </w:rPr>
        <w:t>12c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695D29">
        <w:rPr>
          <w:b/>
        </w:rPr>
        <w:t xml:space="preserve">eksperta w Wydziale Współpracy Strategicznej Biura Międzynarodowej  Współpracy Policji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465FC124" w:rsidR="005E29F5" w:rsidRPr="005E29F5" w:rsidRDefault="00695D29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661863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1DF1DF6F" w:rsidR="005E29F5" w:rsidRPr="005E29F5" w:rsidRDefault="00695D29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0BD2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695D29"/>
    <w:rsid w:val="007E7EA4"/>
    <w:rsid w:val="008F76D6"/>
    <w:rsid w:val="00A9220D"/>
    <w:rsid w:val="00B74911"/>
    <w:rsid w:val="00C63AFF"/>
    <w:rsid w:val="00C872F4"/>
    <w:rsid w:val="00C926E7"/>
    <w:rsid w:val="00D94F51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A38577</cp:lastModifiedBy>
  <cp:revision>2</cp:revision>
  <cp:lastPrinted>2025-11-18T11:39:00Z</cp:lastPrinted>
  <dcterms:created xsi:type="dcterms:W3CDTF">2026-03-26T12:33:00Z</dcterms:created>
  <dcterms:modified xsi:type="dcterms:W3CDTF">2026-03-26T12:33:00Z</dcterms:modified>
</cp:coreProperties>
</file>